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7E01F" w14:textId="77777777" w:rsidR="00325FB4" w:rsidRPr="006E134E" w:rsidRDefault="00325FB4" w:rsidP="007A69BE">
      <w:pPr>
        <w:spacing w:line="240" w:lineRule="auto"/>
        <w:rPr>
          <w:rFonts w:eastAsia="Times New Roman" w:cstheme="minorHAnsi"/>
          <w:b/>
          <w:lang w:eastAsia="en-GB"/>
        </w:rPr>
      </w:pPr>
    </w:p>
    <w:p w14:paraId="2F6DB538" w14:textId="77777777" w:rsidR="00325FB4" w:rsidRPr="006E134E" w:rsidRDefault="00325FB4" w:rsidP="007A69BE">
      <w:pPr>
        <w:spacing w:line="240" w:lineRule="auto"/>
        <w:rPr>
          <w:rFonts w:eastAsia="Times New Roman" w:cstheme="minorHAnsi"/>
          <w:b/>
          <w:lang w:eastAsia="en-GB"/>
        </w:rPr>
      </w:pPr>
    </w:p>
    <w:p w14:paraId="1ECDE26A" w14:textId="77777777" w:rsidR="00325FB4" w:rsidRPr="006E134E" w:rsidRDefault="00325FB4" w:rsidP="007A69BE">
      <w:pPr>
        <w:spacing w:line="240" w:lineRule="auto"/>
        <w:rPr>
          <w:rFonts w:eastAsia="Times New Roman" w:cstheme="minorHAnsi"/>
          <w:b/>
          <w:lang w:eastAsia="en-GB"/>
        </w:rPr>
      </w:pPr>
    </w:p>
    <w:p w14:paraId="5B73B168" w14:textId="77777777" w:rsidR="00325FB4" w:rsidRPr="006E134E" w:rsidRDefault="00325FB4" w:rsidP="007A69BE">
      <w:pPr>
        <w:spacing w:line="240" w:lineRule="auto"/>
        <w:rPr>
          <w:rFonts w:eastAsia="Times New Roman" w:cstheme="minorHAnsi"/>
          <w:b/>
          <w:lang w:eastAsia="en-GB"/>
        </w:rPr>
      </w:pPr>
    </w:p>
    <w:p w14:paraId="0069C5C4" w14:textId="77777777" w:rsidR="00325FB4" w:rsidRPr="006E134E" w:rsidRDefault="00325FB4" w:rsidP="007A69BE">
      <w:pPr>
        <w:spacing w:line="240" w:lineRule="auto"/>
        <w:rPr>
          <w:rFonts w:eastAsia="Times New Roman" w:cstheme="minorHAnsi"/>
          <w:b/>
          <w:lang w:eastAsia="en-GB"/>
        </w:rPr>
      </w:pPr>
    </w:p>
    <w:p w14:paraId="74D4A1A7" w14:textId="77777777" w:rsidR="00325FB4" w:rsidRPr="006E134E" w:rsidRDefault="00325FB4" w:rsidP="007A69BE">
      <w:pPr>
        <w:spacing w:line="240" w:lineRule="auto"/>
        <w:rPr>
          <w:rFonts w:eastAsia="Times New Roman" w:cstheme="minorHAnsi"/>
          <w:b/>
          <w:lang w:eastAsia="en-GB"/>
        </w:rPr>
      </w:pPr>
    </w:p>
    <w:p w14:paraId="1C4A7F61" w14:textId="77777777" w:rsidR="00325FB4" w:rsidRPr="006E134E" w:rsidRDefault="00325FB4" w:rsidP="007A69BE">
      <w:pPr>
        <w:spacing w:line="240" w:lineRule="auto"/>
        <w:rPr>
          <w:rFonts w:eastAsia="Times New Roman" w:cstheme="minorHAnsi"/>
          <w:b/>
          <w:lang w:eastAsia="en-GB"/>
        </w:rPr>
      </w:pPr>
    </w:p>
    <w:p w14:paraId="710569E7" w14:textId="77777777" w:rsidR="007A69BE" w:rsidRPr="006E134E" w:rsidRDefault="007A69BE" w:rsidP="007A69BE">
      <w:pPr>
        <w:spacing w:line="240" w:lineRule="auto"/>
        <w:rPr>
          <w:rFonts w:eastAsia="Times New Roman" w:cstheme="minorHAnsi"/>
          <w:b/>
          <w:lang w:eastAsia="en-GB"/>
        </w:rPr>
      </w:pPr>
    </w:p>
    <w:p w14:paraId="77BCAF90" w14:textId="784D6D73" w:rsidR="007A69BE" w:rsidRPr="006E134E" w:rsidRDefault="007A69BE" w:rsidP="007A69BE">
      <w:pPr>
        <w:keepNext/>
        <w:spacing w:line="240" w:lineRule="auto"/>
        <w:rPr>
          <w:rFonts w:eastAsia="Times New Roman" w:cstheme="minorHAnsi"/>
          <w:lang w:eastAsia="en-GB"/>
        </w:rPr>
      </w:pPr>
    </w:p>
    <w:p w14:paraId="1CA80FD7" w14:textId="77777777" w:rsidR="007A69BE" w:rsidRPr="006E134E" w:rsidRDefault="007A69BE" w:rsidP="00AC0BD7">
      <w:pPr>
        <w:pStyle w:val="SPSSectionHeading"/>
        <w:outlineLvl w:val="0"/>
        <w:rPr>
          <w:rFonts w:asciiTheme="minorHAnsi" w:hAnsiTheme="minorHAnsi" w:cstheme="minorHAnsi"/>
          <w:color w:val="auto"/>
          <w:szCs w:val="22"/>
        </w:rPr>
      </w:pPr>
    </w:p>
    <w:p w14:paraId="76746D90" w14:textId="77777777" w:rsidR="00325FB4" w:rsidRPr="006E134E" w:rsidRDefault="00325FB4">
      <w:pPr>
        <w:rPr>
          <w:rFonts w:cstheme="minorHAnsi"/>
          <w:b/>
          <w:lang w:val="en-US"/>
        </w:rPr>
      </w:pPr>
    </w:p>
    <w:p w14:paraId="62348B25" w14:textId="3496ED3B" w:rsidR="00EF37E2" w:rsidRPr="001A44A0" w:rsidRDefault="00C14445" w:rsidP="00EF37E2">
      <w:pPr>
        <w:spacing w:line="480" w:lineRule="auto"/>
        <w:rPr>
          <w:rFonts w:eastAsia="Cambria" w:cstheme="minorHAnsi"/>
          <w:b/>
          <w:sz w:val="56"/>
          <w:szCs w:val="56"/>
          <w:u w:val="single"/>
          <w:lang w:val="en-US"/>
        </w:rPr>
      </w:pPr>
      <w:r w:rsidRPr="001A44A0">
        <w:rPr>
          <w:rFonts w:eastAsia="Cambria" w:cstheme="minorHAnsi"/>
          <w:b/>
          <w:sz w:val="56"/>
          <w:szCs w:val="56"/>
          <w:u w:val="single"/>
          <w:lang w:val="en-US"/>
        </w:rPr>
        <w:t xml:space="preserve">Trust </w:t>
      </w:r>
      <w:r w:rsidR="00EF37E2" w:rsidRPr="001A44A0">
        <w:rPr>
          <w:rFonts w:eastAsia="Cambria" w:cstheme="minorHAnsi"/>
          <w:b/>
          <w:sz w:val="56"/>
          <w:szCs w:val="56"/>
          <w:u w:val="single"/>
          <w:lang w:val="en-US"/>
        </w:rPr>
        <w:t xml:space="preserve">Admissions Policy for </w:t>
      </w:r>
      <w:r w:rsidR="00B46CE2" w:rsidRPr="001A44A0">
        <w:rPr>
          <w:rFonts w:eastAsia="Cambria" w:cstheme="minorHAnsi"/>
          <w:b/>
          <w:sz w:val="56"/>
          <w:szCs w:val="56"/>
          <w:u w:val="single"/>
          <w:lang w:val="en-US"/>
        </w:rPr>
        <w:t xml:space="preserve">September </w:t>
      </w:r>
      <w:r w:rsidR="00EF37E2" w:rsidRPr="001A44A0">
        <w:rPr>
          <w:rFonts w:eastAsia="Cambria" w:cstheme="minorHAnsi"/>
          <w:b/>
          <w:sz w:val="56"/>
          <w:szCs w:val="56"/>
          <w:u w:val="single"/>
          <w:lang w:val="en-US"/>
        </w:rPr>
        <w:t>Entry 202</w:t>
      </w:r>
      <w:r w:rsidR="00B46CE2" w:rsidRPr="001A44A0">
        <w:rPr>
          <w:rFonts w:eastAsia="Cambria" w:cstheme="minorHAnsi"/>
          <w:b/>
          <w:sz w:val="56"/>
          <w:szCs w:val="56"/>
          <w:u w:val="single"/>
          <w:lang w:val="en-US"/>
        </w:rPr>
        <w:t>5</w:t>
      </w:r>
      <w:r w:rsidR="00EF37E2" w:rsidRPr="001A44A0">
        <w:rPr>
          <w:rFonts w:eastAsia="Cambria" w:cstheme="minorHAnsi"/>
          <w:b/>
          <w:sz w:val="56"/>
          <w:szCs w:val="56"/>
          <w:u w:val="single"/>
          <w:lang w:val="en-US"/>
        </w:rPr>
        <w:t>-2</w:t>
      </w:r>
      <w:r w:rsidR="00B46CE2" w:rsidRPr="001A44A0">
        <w:rPr>
          <w:rFonts w:eastAsia="Cambria" w:cstheme="minorHAnsi"/>
          <w:b/>
          <w:sz w:val="56"/>
          <w:szCs w:val="56"/>
          <w:u w:val="single"/>
          <w:lang w:val="en-US"/>
        </w:rPr>
        <w:t>6</w:t>
      </w:r>
      <w:r w:rsidR="00EF37E2" w:rsidRPr="001A44A0">
        <w:rPr>
          <w:rFonts w:eastAsia="Cambria" w:cstheme="minorHAnsi"/>
          <w:b/>
          <w:sz w:val="56"/>
          <w:szCs w:val="56"/>
          <w:u w:val="single"/>
          <w:lang w:val="en-US"/>
        </w:rPr>
        <w:t xml:space="preserve"> </w:t>
      </w:r>
    </w:p>
    <w:p w14:paraId="14CAE4E2" w14:textId="77777777" w:rsidR="00EF37E2" w:rsidRPr="006E134E" w:rsidRDefault="00EF37E2" w:rsidP="00EF37E2">
      <w:pPr>
        <w:spacing w:line="480" w:lineRule="auto"/>
        <w:rPr>
          <w:rFonts w:eastAsia="Cambria" w:cstheme="minorHAnsi"/>
          <w:lang w:val="en-US"/>
        </w:rPr>
      </w:pPr>
    </w:p>
    <w:p w14:paraId="46BB6ECB" w14:textId="558EDC78" w:rsidR="00EF37E2" w:rsidRPr="006E134E" w:rsidRDefault="00EF37E2" w:rsidP="00EF37E2">
      <w:pPr>
        <w:spacing w:line="480" w:lineRule="auto"/>
        <w:rPr>
          <w:rFonts w:eastAsia="Cambria" w:cstheme="minorHAnsi"/>
          <w:lang w:val="en-US"/>
        </w:rPr>
      </w:pPr>
      <w:r w:rsidRPr="006E134E">
        <w:rPr>
          <w:rFonts w:eastAsia="Cambria" w:cstheme="minorHAnsi"/>
          <w:lang w:val="en-US"/>
        </w:rPr>
        <w:t>Date of next Review: September 202</w:t>
      </w:r>
      <w:r w:rsidR="00265A38">
        <w:rPr>
          <w:rFonts w:eastAsia="Cambria" w:cstheme="minorHAnsi"/>
          <w:lang w:val="en-US"/>
        </w:rPr>
        <w:t>4</w:t>
      </w:r>
    </w:p>
    <w:p w14:paraId="5DD8606E" w14:textId="77777777" w:rsidR="00325FB4" w:rsidRPr="006E134E" w:rsidRDefault="00325FB4">
      <w:pPr>
        <w:rPr>
          <w:rFonts w:cstheme="minorHAnsi"/>
          <w:b/>
          <w:lang w:val="en-US"/>
        </w:rPr>
      </w:pPr>
    </w:p>
    <w:p w14:paraId="50F842E9" w14:textId="77777777" w:rsidR="0054522E" w:rsidRPr="006E134E" w:rsidRDefault="0054522E">
      <w:pPr>
        <w:rPr>
          <w:rFonts w:cstheme="minorHAnsi"/>
          <w:b/>
          <w:lang w:val="en-US"/>
        </w:rPr>
      </w:pPr>
    </w:p>
    <w:p w14:paraId="5F2BD483" w14:textId="331BE3C5" w:rsidR="0054522E" w:rsidRDefault="0054522E">
      <w:pPr>
        <w:rPr>
          <w:rFonts w:cstheme="minorHAnsi"/>
          <w:b/>
          <w:lang w:val="en-US"/>
        </w:rPr>
      </w:pPr>
    </w:p>
    <w:p w14:paraId="4FFDD774" w14:textId="61C4A92A" w:rsidR="00236BD6" w:rsidRDefault="005F114C">
      <w:pPr>
        <w:rPr>
          <w:rFonts w:cstheme="minorHAnsi"/>
          <w:b/>
          <w:lang w:val="en-US"/>
        </w:rPr>
      </w:pPr>
      <w:r w:rsidRPr="00397C69">
        <w:rPr>
          <w:noProof/>
          <w:lang w:eastAsia="en-GB"/>
        </w:rPr>
        <w:drawing>
          <wp:inline distT="0" distB="0" distL="0" distR="0" wp14:anchorId="7009AEA0" wp14:editId="646DC252">
            <wp:extent cx="2425700" cy="2413000"/>
            <wp:effectExtent l="0" t="0" r="0" b="6350"/>
            <wp:docPr id="2" name="Picture 2" descr="NEW St Laur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t Laurenc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700" cy="2413000"/>
                    </a:xfrm>
                    <a:prstGeom prst="rect">
                      <a:avLst/>
                    </a:prstGeom>
                    <a:noFill/>
                    <a:ln>
                      <a:noFill/>
                    </a:ln>
                  </pic:spPr>
                </pic:pic>
              </a:graphicData>
            </a:graphic>
          </wp:inline>
        </w:drawing>
      </w:r>
    </w:p>
    <w:p w14:paraId="12DE7701" w14:textId="7B880E78" w:rsidR="00236BD6" w:rsidRDefault="00236BD6">
      <w:pPr>
        <w:rPr>
          <w:rFonts w:cstheme="minorHAnsi"/>
          <w:b/>
          <w:lang w:val="en-US"/>
        </w:rPr>
      </w:pPr>
    </w:p>
    <w:p w14:paraId="2D9FF8C5" w14:textId="6D177C0C" w:rsidR="00236BD6" w:rsidRDefault="00236BD6">
      <w:pPr>
        <w:rPr>
          <w:rFonts w:cstheme="minorHAnsi"/>
          <w:b/>
          <w:lang w:val="en-US"/>
        </w:rPr>
      </w:pPr>
    </w:p>
    <w:p w14:paraId="38FEDA70" w14:textId="240EBAC1" w:rsidR="00236BD6" w:rsidRDefault="00236BD6">
      <w:pPr>
        <w:rPr>
          <w:rFonts w:cstheme="minorHAnsi"/>
          <w:b/>
          <w:lang w:val="en-US"/>
        </w:rPr>
      </w:pPr>
    </w:p>
    <w:p w14:paraId="46B8CB9B" w14:textId="04D41356" w:rsidR="00B46CE2" w:rsidRDefault="00B46CE2" w:rsidP="001A44A0">
      <w:pPr>
        <w:jc w:val="both"/>
        <w:rPr>
          <w:rFonts w:cstheme="minorHAnsi"/>
          <w:b/>
          <w:lang w:val="en-US"/>
        </w:rPr>
      </w:pPr>
    </w:p>
    <w:p w14:paraId="56F6886E" w14:textId="77777777" w:rsidR="005F114C" w:rsidRDefault="005F114C" w:rsidP="001A44A0">
      <w:pPr>
        <w:jc w:val="both"/>
        <w:rPr>
          <w:rFonts w:cstheme="minorHAnsi"/>
          <w:b/>
          <w:lang w:val="en-US"/>
        </w:rPr>
      </w:pPr>
      <w:bookmarkStart w:id="0" w:name="_GoBack"/>
      <w:bookmarkEnd w:id="0"/>
    </w:p>
    <w:p w14:paraId="501E22C0" w14:textId="77777777" w:rsidR="00236BD6" w:rsidRPr="006E134E" w:rsidRDefault="00236BD6">
      <w:pPr>
        <w:rPr>
          <w:rFonts w:cstheme="minorHAnsi"/>
          <w:b/>
          <w:lang w:val="en-US"/>
        </w:rPr>
      </w:pPr>
    </w:p>
    <w:p w14:paraId="2F8486B3" w14:textId="77777777" w:rsidR="0058358A" w:rsidRPr="006E134E" w:rsidRDefault="0058358A">
      <w:pPr>
        <w:rPr>
          <w:rFonts w:cstheme="minorHAnsi"/>
          <w:b/>
          <w:lang w:val="en-US"/>
        </w:rPr>
      </w:pPr>
    </w:p>
    <w:p w14:paraId="0A304417" w14:textId="5E4585D1" w:rsidR="00777265" w:rsidRPr="006E134E" w:rsidRDefault="007979A8" w:rsidP="00790487">
      <w:pPr>
        <w:rPr>
          <w:rFonts w:cstheme="minorHAnsi"/>
          <w:b/>
          <w:lang w:val="en-US"/>
        </w:rPr>
      </w:pPr>
      <w:r w:rsidRPr="006E134E">
        <w:rPr>
          <w:rFonts w:cstheme="minorHAnsi"/>
          <w:b/>
          <w:lang w:val="en-US"/>
        </w:rPr>
        <w:lastRenderedPageBreak/>
        <w:t xml:space="preserve">Admissions Policy </w:t>
      </w:r>
      <w:r w:rsidR="00AA5192" w:rsidRPr="006E134E">
        <w:rPr>
          <w:rFonts w:cstheme="minorHAnsi"/>
          <w:b/>
          <w:lang w:val="en-US"/>
        </w:rPr>
        <w:t>202</w:t>
      </w:r>
      <w:r w:rsidR="00777265">
        <w:rPr>
          <w:rFonts w:cstheme="minorHAnsi"/>
          <w:b/>
          <w:lang w:val="en-US"/>
        </w:rPr>
        <w:t>5</w:t>
      </w:r>
      <w:r w:rsidR="00AA5192" w:rsidRPr="006E134E">
        <w:rPr>
          <w:rFonts w:cstheme="minorHAnsi"/>
          <w:b/>
          <w:lang w:val="en-US"/>
        </w:rPr>
        <w:t>/202</w:t>
      </w:r>
      <w:r w:rsidR="00777265">
        <w:rPr>
          <w:rFonts w:cstheme="minorHAnsi"/>
          <w:b/>
          <w:lang w:val="en-US"/>
        </w:rPr>
        <w:t>6</w:t>
      </w:r>
    </w:p>
    <w:p w14:paraId="78B0EFA2" w14:textId="77777777" w:rsidR="00E2197E" w:rsidRPr="006E134E" w:rsidRDefault="00E2197E" w:rsidP="00E76BF8">
      <w:pPr>
        <w:spacing w:line="240" w:lineRule="auto"/>
        <w:contextualSpacing/>
        <w:jc w:val="left"/>
        <w:rPr>
          <w:rFonts w:eastAsiaTheme="minorEastAsia" w:cstheme="minorHAnsi"/>
          <w:lang w:eastAsia="en-GB"/>
        </w:rPr>
      </w:pPr>
    </w:p>
    <w:p w14:paraId="36E60C6B" w14:textId="77777777" w:rsidR="007979A8" w:rsidRPr="006E134E" w:rsidRDefault="007979A8" w:rsidP="007979A8">
      <w:pPr>
        <w:jc w:val="left"/>
        <w:rPr>
          <w:rFonts w:cstheme="minorHAnsi"/>
          <w:b/>
        </w:rPr>
      </w:pPr>
      <w:r w:rsidRPr="006E134E">
        <w:rPr>
          <w:rFonts w:cstheme="minorHAnsi"/>
          <w:b/>
        </w:rPr>
        <w:t xml:space="preserve">Introduction </w:t>
      </w:r>
    </w:p>
    <w:p w14:paraId="5EF7D207" w14:textId="6BB33F68" w:rsidR="00B46CE2" w:rsidRDefault="00B46CE2" w:rsidP="00D01F2B">
      <w:pPr>
        <w:jc w:val="both"/>
        <w:rPr>
          <w:rFonts w:cstheme="minorHAnsi"/>
        </w:rPr>
      </w:pPr>
      <w:r>
        <w:rPr>
          <w:rFonts w:cstheme="minorHAnsi"/>
        </w:rPr>
        <w:t xml:space="preserve">This policy applies to the following schools in </w:t>
      </w:r>
      <w:r w:rsidR="0058358A" w:rsidRPr="006E134E">
        <w:rPr>
          <w:rFonts w:cstheme="minorHAnsi"/>
        </w:rPr>
        <w:t>Aquila; The Diocese of Canterbury’s Academy Trust</w:t>
      </w:r>
      <w:r>
        <w:rPr>
          <w:rFonts w:cstheme="minorHAnsi"/>
        </w:rPr>
        <w:t xml:space="preserve"> </w:t>
      </w:r>
    </w:p>
    <w:p w14:paraId="56946A12" w14:textId="7CFA202B" w:rsidR="00F15416" w:rsidRDefault="00F15416" w:rsidP="00D01F2B">
      <w:pPr>
        <w:jc w:val="both"/>
        <w:rPr>
          <w:rFonts w:cstheme="minorHAnsi"/>
        </w:rPr>
      </w:pPr>
    </w:p>
    <w:p w14:paraId="364022DF" w14:textId="4950E6CD" w:rsidR="00AD1CED" w:rsidRPr="00AD1CED" w:rsidRDefault="00AD1CED" w:rsidP="00AD1CED">
      <w:pPr>
        <w:rPr>
          <w:rFonts w:cstheme="minorHAnsi"/>
        </w:rPr>
      </w:pPr>
      <w:r w:rsidRPr="00AD1CED">
        <w:rPr>
          <w:rFonts w:cstheme="minorHAnsi"/>
        </w:rPr>
        <w:t>All Souls CE Primary School</w:t>
      </w:r>
      <w:r w:rsidR="00EA1BE8">
        <w:rPr>
          <w:rFonts w:cstheme="minorHAnsi"/>
        </w:rPr>
        <w:t xml:space="preserve">, URN </w:t>
      </w:r>
      <w:r w:rsidR="00F67989" w:rsidRPr="00F67989">
        <w:rPr>
          <w:rFonts w:cstheme="minorHAnsi"/>
        </w:rPr>
        <w:t>146950</w:t>
      </w:r>
    </w:p>
    <w:p w14:paraId="55868ED1" w14:textId="2EFF6CB1" w:rsidR="00AD1CED" w:rsidRPr="00AD1CED" w:rsidRDefault="00AD1CED" w:rsidP="00AD1CED">
      <w:pPr>
        <w:rPr>
          <w:rFonts w:cstheme="minorHAnsi"/>
        </w:rPr>
      </w:pPr>
      <w:r w:rsidRPr="00AD1CED">
        <w:rPr>
          <w:rFonts w:cstheme="minorHAnsi"/>
        </w:rPr>
        <w:t>Archbishop Courtenay CE Primary School</w:t>
      </w:r>
      <w:r w:rsidR="00F67989">
        <w:rPr>
          <w:rFonts w:cstheme="minorHAnsi"/>
        </w:rPr>
        <w:t xml:space="preserve">, URN </w:t>
      </w:r>
      <w:r w:rsidR="00F67989" w:rsidRPr="00F67989">
        <w:rPr>
          <w:rFonts w:cstheme="minorHAnsi"/>
        </w:rPr>
        <w:t>139822</w:t>
      </w:r>
    </w:p>
    <w:p w14:paraId="2621BE8B" w14:textId="502F5154" w:rsidR="00AD1CED" w:rsidRPr="00AD1CED" w:rsidRDefault="00AD1CED" w:rsidP="00AD1CED">
      <w:pPr>
        <w:rPr>
          <w:rFonts w:cstheme="minorHAnsi"/>
        </w:rPr>
      </w:pPr>
      <w:proofErr w:type="spellStart"/>
      <w:r w:rsidRPr="00AD1CED">
        <w:rPr>
          <w:rFonts w:cstheme="minorHAnsi"/>
        </w:rPr>
        <w:t>Brenzett</w:t>
      </w:r>
      <w:proofErr w:type="spellEnd"/>
      <w:r w:rsidRPr="00AD1CED">
        <w:rPr>
          <w:rFonts w:cstheme="minorHAnsi"/>
        </w:rPr>
        <w:t xml:space="preserve"> CE Primary School</w:t>
      </w:r>
      <w:r w:rsidR="00F67989">
        <w:rPr>
          <w:rFonts w:cstheme="minorHAnsi"/>
        </w:rPr>
        <w:t xml:space="preserve">, </w:t>
      </w:r>
      <w:r w:rsidR="00F67989" w:rsidRPr="00F67989">
        <w:rPr>
          <w:rFonts w:cstheme="minorHAnsi"/>
        </w:rPr>
        <w:t>URN</w:t>
      </w:r>
      <w:r w:rsidR="00F67989">
        <w:rPr>
          <w:rFonts w:cstheme="minorHAnsi"/>
        </w:rPr>
        <w:t xml:space="preserve"> </w:t>
      </w:r>
      <w:r w:rsidR="00F67989" w:rsidRPr="00F67989">
        <w:rPr>
          <w:rFonts w:cstheme="minorHAnsi"/>
        </w:rPr>
        <w:t>143517</w:t>
      </w:r>
    </w:p>
    <w:p w14:paraId="7797B36F" w14:textId="380F0F98" w:rsidR="00AD1CED" w:rsidRPr="00AD1CED" w:rsidRDefault="00AD1CED" w:rsidP="00AD1CED">
      <w:pPr>
        <w:rPr>
          <w:rFonts w:cstheme="minorHAnsi"/>
        </w:rPr>
      </w:pPr>
      <w:r w:rsidRPr="00AD1CED">
        <w:rPr>
          <w:rFonts w:cstheme="minorHAnsi"/>
        </w:rPr>
        <w:t>Charing CE Primary School</w:t>
      </w:r>
      <w:r w:rsidR="00F67989">
        <w:rPr>
          <w:rFonts w:cstheme="minorHAnsi"/>
        </w:rPr>
        <w:t xml:space="preserve">, </w:t>
      </w:r>
      <w:r w:rsidR="00F67989" w:rsidRPr="00F67989">
        <w:rPr>
          <w:rFonts w:cstheme="minorHAnsi"/>
        </w:rPr>
        <w:t>URN</w:t>
      </w:r>
      <w:r w:rsidR="00F67989" w:rsidRPr="00F67989">
        <w:t xml:space="preserve"> </w:t>
      </w:r>
      <w:r w:rsidR="00F67989" w:rsidRPr="00F67989">
        <w:rPr>
          <w:rFonts w:cstheme="minorHAnsi"/>
        </w:rPr>
        <w:t>144835</w:t>
      </w:r>
    </w:p>
    <w:p w14:paraId="11CB9A78" w14:textId="436762B8" w:rsidR="00AD1CED" w:rsidRPr="00AD1CED" w:rsidRDefault="00AD1CED" w:rsidP="00AD1CED">
      <w:pPr>
        <w:rPr>
          <w:rFonts w:cstheme="minorHAnsi"/>
        </w:rPr>
      </w:pPr>
      <w:r w:rsidRPr="00AD1CED">
        <w:rPr>
          <w:rFonts w:cstheme="minorHAnsi"/>
        </w:rPr>
        <w:t>Charlton CE Primary School</w:t>
      </w:r>
      <w:r w:rsidR="00F67989">
        <w:rPr>
          <w:rFonts w:cstheme="minorHAnsi"/>
        </w:rPr>
        <w:t xml:space="preserve">, </w:t>
      </w:r>
      <w:r w:rsidR="00F67989" w:rsidRPr="00F67989">
        <w:rPr>
          <w:rFonts w:cstheme="minorHAnsi"/>
        </w:rPr>
        <w:t>URN</w:t>
      </w:r>
      <w:r w:rsidR="00F67989" w:rsidRPr="00F67989">
        <w:t xml:space="preserve"> </w:t>
      </w:r>
      <w:r w:rsidR="00F67989" w:rsidRPr="00F67989">
        <w:rPr>
          <w:rFonts w:cstheme="minorHAnsi"/>
        </w:rPr>
        <w:t>141659</w:t>
      </w:r>
    </w:p>
    <w:p w14:paraId="4AF1ABDC" w14:textId="21BD5DC5" w:rsidR="00AD1CED" w:rsidRPr="00AD1CED" w:rsidRDefault="00AD1CED" w:rsidP="00AD1CED">
      <w:pPr>
        <w:rPr>
          <w:rFonts w:cstheme="minorHAnsi"/>
        </w:rPr>
      </w:pPr>
      <w:proofErr w:type="spellStart"/>
      <w:r w:rsidRPr="00AD1CED">
        <w:rPr>
          <w:rFonts w:cstheme="minorHAnsi"/>
        </w:rPr>
        <w:t>Eastchurch</w:t>
      </w:r>
      <w:proofErr w:type="spellEnd"/>
      <w:r w:rsidRPr="00AD1CED">
        <w:rPr>
          <w:rFonts w:cstheme="minorHAnsi"/>
        </w:rPr>
        <w:t xml:space="preserve"> CE Primary School</w:t>
      </w:r>
      <w:r w:rsidR="00F67989">
        <w:rPr>
          <w:rFonts w:cstheme="minorHAnsi"/>
        </w:rPr>
        <w:t xml:space="preserve">, </w:t>
      </w:r>
      <w:r w:rsidR="00F67989" w:rsidRPr="00F67989">
        <w:rPr>
          <w:rFonts w:cstheme="minorHAnsi"/>
        </w:rPr>
        <w:t>URN</w:t>
      </w:r>
      <w:r w:rsidR="00F67989">
        <w:rPr>
          <w:rFonts w:cstheme="minorHAnsi"/>
        </w:rPr>
        <w:t xml:space="preserve"> </w:t>
      </w:r>
      <w:r w:rsidR="00F67989" w:rsidRPr="00F67989">
        <w:rPr>
          <w:rFonts w:cstheme="minorHAnsi"/>
        </w:rPr>
        <w:t>148118</w:t>
      </w:r>
    </w:p>
    <w:p w14:paraId="345AEE97" w14:textId="001797FC" w:rsidR="00AD1CED" w:rsidRPr="00AD1CED" w:rsidRDefault="00AD1CED" w:rsidP="00AD1CED">
      <w:pPr>
        <w:rPr>
          <w:rFonts w:cstheme="minorHAnsi"/>
        </w:rPr>
      </w:pPr>
      <w:r w:rsidRPr="00AD1CED">
        <w:rPr>
          <w:rFonts w:cstheme="minorHAnsi"/>
        </w:rPr>
        <w:t>Kennington Academy</w:t>
      </w:r>
      <w:r w:rsidR="00F67989">
        <w:rPr>
          <w:rFonts w:cstheme="minorHAnsi"/>
        </w:rPr>
        <w:t xml:space="preserve">, </w:t>
      </w:r>
      <w:r w:rsidR="00F67989" w:rsidRPr="00F67989">
        <w:rPr>
          <w:rFonts w:cstheme="minorHAnsi"/>
        </w:rPr>
        <w:t>URN</w:t>
      </w:r>
      <w:r w:rsidR="00F67989">
        <w:rPr>
          <w:rFonts w:cstheme="minorHAnsi"/>
        </w:rPr>
        <w:t xml:space="preserve"> </w:t>
      </w:r>
      <w:r w:rsidR="00F67989" w:rsidRPr="00F67989">
        <w:rPr>
          <w:rFonts w:cstheme="minorHAnsi"/>
        </w:rPr>
        <w:t>141329</w:t>
      </w:r>
    </w:p>
    <w:p w14:paraId="1F7FDE44" w14:textId="00858218" w:rsidR="00AD1CED" w:rsidRPr="00AD1CED" w:rsidRDefault="00AD1CED" w:rsidP="00AD1CED">
      <w:pPr>
        <w:rPr>
          <w:rFonts w:cstheme="minorHAnsi"/>
        </w:rPr>
      </w:pPr>
      <w:r w:rsidRPr="00AD1CED">
        <w:rPr>
          <w:rFonts w:cstheme="minorHAnsi"/>
        </w:rPr>
        <w:t>Kingsnorth CE Primary School</w:t>
      </w:r>
      <w:r w:rsidR="00F67989">
        <w:rPr>
          <w:rFonts w:cstheme="minorHAnsi"/>
        </w:rPr>
        <w:t xml:space="preserve">, </w:t>
      </w:r>
      <w:r w:rsidR="00F67989" w:rsidRPr="00F67989">
        <w:rPr>
          <w:rFonts w:cstheme="minorHAnsi"/>
        </w:rPr>
        <w:t>URN</w:t>
      </w:r>
      <w:r w:rsidR="00F67989">
        <w:rPr>
          <w:rFonts w:cstheme="minorHAnsi"/>
        </w:rPr>
        <w:t xml:space="preserve"> </w:t>
      </w:r>
      <w:r w:rsidR="00F67989" w:rsidRPr="00F67989">
        <w:rPr>
          <w:rFonts w:cstheme="minorHAnsi"/>
        </w:rPr>
        <w:t>142429</w:t>
      </w:r>
    </w:p>
    <w:p w14:paraId="077E8E27" w14:textId="063E4D98" w:rsidR="00AD1CED" w:rsidRPr="00AD1CED" w:rsidRDefault="00AD1CED" w:rsidP="00AD1CED">
      <w:pPr>
        <w:rPr>
          <w:rFonts w:cstheme="minorHAnsi"/>
        </w:rPr>
      </w:pPr>
      <w:proofErr w:type="spellStart"/>
      <w:r w:rsidRPr="00AD1CED">
        <w:rPr>
          <w:rFonts w:cstheme="minorHAnsi"/>
        </w:rPr>
        <w:t>Reculver</w:t>
      </w:r>
      <w:proofErr w:type="spellEnd"/>
      <w:r w:rsidRPr="00AD1CED">
        <w:rPr>
          <w:rFonts w:cstheme="minorHAnsi"/>
        </w:rPr>
        <w:t xml:space="preserve"> CE Primary School</w:t>
      </w:r>
      <w:r w:rsidR="00F67989">
        <w:rPr>
          <w:rFonts w:cstheme="minorHAnsi"/>
        </w:rPr>
        <w:t xml:space="preserve">, </w:t>
      </w:r>
      <w:r w:rsidR="00F67989" w:rsidRPr="00F67989">
        <w:rPr>
          <w:rFonts w:cstheme="minorHAnsi"/>
        </w:rPr>
        <w:t>URN</w:t>
      </w:r>
      <w:r w:rsidR="00F67989">
        <w:rPr>
          <w:rFonts w:cstheme="minorHAnsi"/>
        </w:rPr>
        <w:t xml:space="preserve"> </w:t>
      </w:r>
      <w:r w:rsidR="00F67989" w:rsidRPr="00F67989">
        <w:rPr>
          <w:rFonts w:cstheme="minorHAnsi"/>
        </w:rPr>
        <w:t>141216</w:t>
      </w:r>
    </w:p>
    <w:p w14:paraId="1D203188" w14:textId="7D02674B" w:rsidR="00AD1CED" w:rsidRPr="00AD1CED" w:rsidRDefault="00AD1CED" w:rsidP="00AD1CED">
      <w:pPr>
        <w:rPr>
          <w:rFonts w:cstheme="minorHAnsi"/>
        </w:rPr>
      </w:pPr>
      <w:r w:rsidRPr="00AD1CED">
        <w:rPr>
          <w:rFonts w:cstheme="minorHAnsi"/>
        </w:rPr>
        <w:t>Sandwich Infant School</w:t>
      </w:r>
      <w:r w:rsidR="00F67989">
        <w:rPr>
          <w:rFonts w:cstheme="minorHAnsi"/>
        </w:rPr>
        <w:t xml:space="preserve">, </w:t>
      </w:r>
      <w:r w:rsidR="00F67989" w:rsidRPr="00F67989">
        <w:rPr>
          <w:rFonts w:cstheme="minorHAnsi"/>
        </w:rPr>
        <w:t>URN</w:t>
      </w:r>
      <w:r w:rsidR="00F67989">
        <w:rPr>
          <w:rFonts w:cstheme="minorHAnsi"/>
        </w:rPr>
        <w:t xml:space="preserve"> </w:t>
      </w:r>
      <w:r w:rsidR="00F67989" w:rsidRPr="00F67989">
        <w:rPr>
          <w:rFonts w:cstheme="minorHAnsi"/>
        </w:rPr>
        <w:t>148502</w:t>
      </w:r>
    </w:p>
    <w:p w14:paraId="7718ED31" w14:textId="74533B87" w:rsidR="00AD1CED" w:rsidRPr="00AD1CED" w:rsidRDefault="00AD1CED" w:rsidP="00AD1CED">
      <w:pPr>
        <w:rPr>
          <w:rFonts w:cstheme="minorHAnsi"/>
        </w:rPr>
      </w:pPr>
      <w:r w:rsidRPr="00AD1CED">
        <w:rPr>
          <w:rFonts w:cstheme="minorHAnsi"/>
        </w:rPr>
        <w:t>St Clements CE Primary School</w:t>
      </w:r>
      <w:r w:rsidR="00F67989">
        <w:rPr>
          <w:rFonts w:cstheme="minorHAnsi"/>
        </w:rPr>
        <w:t xml:space="preserve">, </w:t>
      </w:r>
      <w:r w:rsidR="00F67989" w:rsidRPr="00F67989">
        <w:rPr>
          <w:rFonts w:cstheme="minorHAnsi"/>
        </w:rPr>
        <w:t>URN</w:t>
      </w:r>
      <w:r w:rsidR="00F67989" w:rsidRPr="00F67989">
        <w:t xml:space="preserve"> </w:t>
      </w:r>
      <w:r w:rsidR="00F67989" w:rsidRPr="00F67989">
        <w:rPr>
          <w:rFonts w:cstheme="minorHAnsi"/>
        </w:rPr>
        <w:t>149666</w:t>
      </w:r>
    </w:p>
    <w:p w14:paraId="12507940" w14:textId="751C65D4" w:rsidR="00AD1CED" w:rsidRPr="00AD1CED" w:rsidRDefault="00AD1CED" w:rsidP="00AD1CED">
      <w:pPr>
        <w:rPr>
          <w:rFonts w:cstheme="minorHAnsi"/>
        </w:rPr>
      </w:pPr>
      <w:r w:rsidRPr="00AD1CED">
        <w:rPr>
          <w:rFonts w:cstheme="minorHAnsi"/>
        </w:rPr>
        <w:t>St Georges CE Primary School</w:t>
      </w:r>
      <w:r w:rsidR="00F67989">
        <w:rPr>
          <w:rFonts w:cstheme="minorHAnsi"/>
        </w:rPr>
        <w:t xml:space="preserve">, </w:t>
      </w:r>
      <w:r w:rsidR="00F67989" w:rsidRPr="00F67989">
        <w:rPr>
          <w:rFonts w:cstheme="minorHAnsi"/>
        </w:rPr>
        <w:t>URN</w:t>
      </w:r>
      <w:r w:rsidR="00F67989">
        <w:rPr>
          <w:rFonts w:cstheme="minorHAnsi"/>
        </w:rPr>
        <w:t xml:space="preserve"> </w:t>
      </w:r>
      <w:r w:rsidR="00F67989" w:rsidRPr="00F67989">
        <w:rPr>
          <w:rFonts w:cstheme="minorHAnsi"/>
        </w:rPr>
        <w:t>142372</w:t>
      </w:r>
    </w:p>
    <w:p w14:paraId="344836E3" w14:textId="00403C41" w:rsidR="00AD1CED" w:rsidRPr="00AD1CED" w:rsidRDefault="00AD1CED" w:rsidP="00AD1CED">
      <w:pPr>
        <w:rPr>
          <w:rFonts w:cstheme="minorHAnsi"/>
        </w:rPr>
      </w:pPr>
      <w:r w:rsidRPr="00AD1CED">
        <w:rPr>
          <w:rFonts w:cstheme="minorHAnsi"/>
        </w:rPr>
        <w:t>St Laurence in Thanet CE Junior Academy</w:t>
      </w:r>
      <w:r w:rsidR="00F67989">
        <w:rPr>
          <w:rFonts w:cstheme="minorHAnsi"/>
        </w:rPr>
        <w:t xml:space="preserve">, </w:t>
      </w:r>
      <w:r w:rsidR="00F67989" w:rsidRPr="00F67989">
        <w:rPr>
          <w:rFonts w:cstheme="minorHAnsi"/>
        </w:rPr>
        <w:t>URN</w:t>
      </w:r>
      <w:r w:rsidR="00F67989">
        <w:rPr>
          <w:rFonts w:cstheme="minorHAnsi"/>
        </w:rPr>
        <w:t xml:space="preserve"> </w:t>
      </w:r>
      <w:r w:rsidR="00F67989" w:rsidRPr="00F67989">
        <w:rPr>
          <w:rFonts w:cstheme="minorHAnsi"/>
        </w:rPr>
        <w:t>138592</w:t>
      </w:r>
    </w:p>
    <w:p w14:paraId="516E6380" w14:textId="42123012" w:rsidR="00AD1CED" w:rsidRPr="00AD1CED" w:rsidRDefault="00AD1CED" w:rsidP="00AD1CED">
      <w:pPr>
        <w:rPr>
          <w:rFonts w:cstheme="minorHAnsi"/>
        </w:rPr>
      </w:pPr>
      <w:r w:rsidRPr="00AD1CED">
        <w:rPr>
          <w:rFonts w:cstheme="minorHAnsi"/>
        </w:rPr>
        <w:t>St Mary of Charity CE Primary School</w:t>
      </w:r>
      <w:r w:rsidR="00F67989">
        <w:rPr>
          <w:rFonts w:cstheme="minorHAnsi"/>
        </w:rPr>
        <w:t xml:space="preserve">, </w:t>
      </w:r>
      <w:r w:rsidR="00F67989" w:rsidRPr="00F67989">
        <w:rPr>
          <w:rFonts w:cstheme="minorHAnsi"/>
        </w:rPr>
        <w:t>URN</w:t>
      </w:r>
      <w:r w:rsidR="00F67989">
        <w:rPr>
          <w:rFonts w:cstheme="minorHAnsi"/>
        </w:rPr>
        <w:t xml:space="preserve"> </w:t>
      </w:r>
      <w:r w:rsidR="00F67989" w:rsidRPr="00F67989">
        <w:rPr>
          <w:rFonts w:cstheme="minorHAnsi"/>
        </w:rPr>
        <w:t>141220</w:t>
      </w:r>
    </w:p>
    <w:p w14:paraId="12EC18D1" w14:textId="5AAD2DCA" w:rsidR="00AD1CED" w:rsidRPr="00AD1CED" w:rsidRDefault="00AD1CED" w:rsidP="00AD1CED">
      <w:pPr>
        <w:rPr>
          <w:rFonts w:cstheme="minorHAnsi"/>
        </w:rPr>
      </w:pPr>
      <w:r w:rsidRPr="00AD1CED">
        <w:rPr>
          <w:rFonts w:cstheme="minorHAnsi"/>
        </w:rPr>
        <w:t>St Nicholas CE Academy</w:t>
      </w:r>
      <w:r w:rsidR="00F67989">
        <w:rPr>
          <w:rFonts w:cstheme="minorHAnsi"/>
        </w:rPr>
        <w:t xml:space="preserve">, </w:t>
      </w:r>
      <w:r w:rsidR="00F67989" w:rsidRPr="00F67989">
        <w:rPr>
          <w:rFonts w:cstheme="minorHAnsi"/>
        </w:rPr>
        <w:t>URN</w:t>
      </w:r>
      <w:r w:rsidR="00F67989">
        <w:rPr>
          <w:rFonts w:cstheme="minorHAnsi"/>
        </w:rPr>
        <w:t xml:space="preserve"> </w:t>
      </w:r>
      <w:r w:rsidR="00F67989" w:rsidRPr="00F67989">
        <w:rPr>
          <w:rFonts w:cstheme="minorHAnsi"/>
        </w:rPr>
        <w:t>142814</w:t>
      </w:r>
    </w:p>
    <w:p w14:paraId="3839BF9D" w14:textId="4958018D" w:rsidR="00B46CE2" w:rsidRDefault="00AD1CED" w:rsidP="00AD1CED">
      <w:pPr>
        <w:rPr>
          <w:rFonts w:cstheme="minorHAnsi"/>
        </w:rPr>
      </w:pPr>
      <w:r w:rsidRPr="00AD1CED">
        <w:rPr>
          <w:rFonts w:cstheme="minorHAnsi"/>
        </w:rPr>
        <w:t>Temple Ewell CE Primary School</w:t>
      </w:r>
      <w:r w:rsidR="00F67989">
        <w:rPr>
          <w:rFonts w:cstheme="minorHAnsi"/>
        </w:rPr>
        <w:t xml:space="preserve">, </w:t>
      </w:r>
      <w:r w:rsidR="00F67989" w:rsidRPr="00F67989">
        <w:rPr>
          <w:rFonts w:cstheme="minorHAnsi"/>
        </w:rPr>
        <w:t>URN</w:t>
      </w:r>
      <w:r w:rsidR="00F67989">
        <w:rPr>
          <w:rFonts w:cstheme="minorHAnsi"/>
        </w:rPr>
        <w:t xml:space="preserve"> </w:t>
      </w:r>
      <w:r w:rsidR="00F67989" w:rsidRPr="00F67989">
        <w:rPr>
          <w:rFonts w:cstheme="minorHAnsi"/>
        </w:rPr>
        <w:t>139436</w:t>
      </w:r>
    </w:p>
    <w:p w14:paraId="670BE718" w14:textId="77777777" w:rsidR="00AD1CED" w:rsidRDefault="00AD1CED" w:rsidP="00AD1CED">
      <w:pPr>
        <w:rPr>
          <w:rFonts w:cstheme="minorHAnsi"/>
        </w:rPr>
      </w:pPr>
    </w:p>
    <w:p w14:paraId="649612DC" w14:textId="2D5EB73E" w:rsidR="007979A8" w:rsidRPr="006E134E" w:rsidRDefault="00B46CE2" w:rsidP="00D01F2B">
      <w:pPr>
        <w:jc w:val="both"/>
        <w:rPr>
          <w:rFonts w:cstheme="minorHAnsi"/>
        </w:rPr>
      </w:pPr>
      <w:r>
        <w:rPr>
          <w:rFonts w:cstheme="minorHAnsi"/>
        </w:rPr>
        <w:t xml:space="preserve">In administering and applying this policy </w:t>
      </w:r>
      <w:r w:rsidR="00C14445">
        <w:rPr>
          <w:rFonts w:cstheme="minorHAnsi"/>
        </w:rPr>
        <w:t xml:space="preserve">each </w:t>
      </w:r>
      <w:r>
        <w:rPr>
          <w:rFonts w:cstheme="minorHAnsi"/>
        </w:rPr>
        <w:t xml:space="preserve">school </w:t>
      </w:r>
      <w:r w:rsidR="0058358A" w:rsidRPr="006E134E">
        <w:rPr>
          <w:rFonts w:cstheme="minorHAnsi"/>
        </w:rPr>
        <w:t>will</w:t>
      </w:r>
      <w:r>
        <w:rPr>
          <w:rFonts w:cstheme="minorHAnsi"/>
        </w:rPr>
        <w:t xml:space="preserve"> be aware of and</w:t>
      </w:r>
      <w:r w:rsidR="0058358A" w:rsidRPr="006E134E">
        <w:rPr>
          <w:rFonts w:cstheme="minorHAnsi"/>
        </w:rPr>
        <w:t xml:space="preserve"> comply with all relevant provisions of the </w:t>
      </w:r>
      <w:r w:rsidR="00C14445">
        <w:rPr>
          <w:rFonts w:cstheme="minorHAnsi"/>
        </w:rPr>
        <w:t xml:space="preserve">most recent </w:t>
      </w:r>
      <w:r w:rsidR="0058358A" w:rsidRPr="006E134E">
        <w:rPr>
          <w:rFonts w:cstheme="minorHAnsi"/>
        </w:rPr>
        <w:t>School Admissions Code, the School Admission Appeals Code and the law on admissions.</w:t>
      </w:r>
    </w:p>
    <w:p w14:paraId="6C5E692C" w14:textId="77777777" w:rsidR="007979A8" w:rsidRPr="006E134E" w:rsidRDefault="007979A8" w:rsidP="007979A8">
      <w:pPr>
        <w:jc w:val="left"/>
        <w:rPr>
          <w:rFonts w:cstheme="minorHAnsi"/>
        </w:rPr>
      </w:pPr>
      <w:r w:rsidRPr="006E134E">
        <w:rPr>
          <w:rFonts w:cstheme="minorHAnsi"/>
        </w:rPr>
        <w:t xml:space="preserve"> </w:t>
      </w:r>
    </w:p>
    <w:p w14:paraId="7CF5A25C" w14:textId="77777777" w:rsidR="00D01F2B" w:rsidRPr="006E134E" w:rsidRDefault="00D01F2B" w:rsidP="00D01F2B">
      <w:pPr>
        <w:jc w:val="left"/>
        <w:rPr>
          <w:rFonts w:cstheme="minorHAnsi"/>
          <w:b/>
        </w:rPr>
      </w:pPr>
      <w:r w:rsidRPr="006E134E">
        <w:rPr>
          <w:rFonts w:cstheme="minorHAnsi"/>
          <w:b/>
        </w:rPr>
        <w:t xml:space="preserve">Process: </w:t>
      </w:r>
    </w:p>
    <w:p w14:paraId="76629A7B" w14:textId="19A91CEA" w:rsidR="006E134E" w:rsidRDefault="00F15416" w:rsidP="006E134E">
      <w:pPr>
        <w:spacing w:line="240" w:lineRule="auto"/>
        <w:jc w:val="both"/>
        <w:rPr>
          <w:rFonts w:cstheme="minorHAnsi"/>
        </w:rPr>
      </w:pPr>
      <w:r>
        <w:rPr>
          <w:rFonts w:cstheme="minorHAnsi"/>
        </w:rPr>
        <w:t>Each school in this policy has a</w:t>
      </w:r>
      <w:r w:rsidR="00C137FD">
        <w:rPr>
          <w:rFonts w:cstheme="minorHAnsi"/>
        </w:rPr>
        <w:t xml:space="preserve"> specified</w:t>
      </w:r>
      <w:r>
        <w:rPr>
          <w:rFonts w:cstheme="minorHAnsi"/>
        </w:rPr>
        <w:t xml:space="preserve"> Published Admissions Number (PAN)</w:t>
      </w:r>
      <w:r w:rsidR="00C137FD">
        <w:rPr>
          <w:rFonts w:cstheme="minorHAnsi"/>
        </w:rPr>
        <w:t>. Each</w:t>
      </w:r>
      <w:r w:rsidR="00D01F2B" w:rsidRPr="006E134E">
        <w:rPr>
          <w:rFonts w:cstheme="minorHAnsi"/>
        </w:rPr>
        <w:t xml:space="preserve"> school will accordingly admit </w:t>
      </w:r>
      <w:r>
        <w:rPr>
          <w:rFonts w:cstheme="minorHAnsi"/>
        </w:rPr>
        <w:t>to th</w:t>
      </w:r>
      <w:r w:rsidR="00C137FD">
        <w:rPr>
          <w:rFonts w:cstheme="minorHAnsi"/>
        </w:rPr>
        <w:t xml:space="preserve">e PAN </w:t>
      </w:r>
      <w:r w:rsidR="00D01F2B" w:rsidRPr="006E134E">
        <w:rPr>
          <w:rFonts w:cstheme="minorHAnsi"/>
        </w:rPr>
        <w:t>each year if sufficient applications are received</w:t>
      </w:r>
      <w:r w:rsidR="00C14445">
        <w:rPr>
          <w:rFonts w:cstheme="minorHAnsi"/>
        </w:rPr>
        <w:t>.</w:t>
      </w:r>
      <w:r w:rsidR="00AD1CED">
        <w:rPr>
          <w:rFonts w:cstheme="minorHAnsi"/>
        </w:rPr>
        <w:t xml:space="preserve"> </w:t>
      </w:r>
      <w:r w:rsidR="00C14445">
        <w:rPr>
          <w:rFonts w:cstheme="minorHAnsi"/>
        </w:rPr>
        <w:t>The PAN for each school is outlined in Appendix A</w:t>
      </w:r>
      <w:r w:rsidR="00D01F2B" w:rsidRPr="006E134E">
        <w:rPr>
          <w:rFonts w:cstheme="minorHAnsi"/>
        </w:rPr>
        <w:t xml:space="preserve">. All applicants will be admitted if </w:t>
      </w:r>
      <w:r>
        <w:rPr>
          <w:rFonts w:cstheme="minorHAnsi"/>
        </w:rPr>
        <w:t xml:space="preserve">the number of applications </w:t>
      </w:r>
      <w:r w:rsidR="00EA1BE8">
        <w:rPr>
          <w:rFonts w:cstheme="minorHAnsi"/>
        </w:rPr>
        <w:t>is</w:t>
      </w:r>
      <w:r>
        <w:rPr>
          <w:rFonts w:cstheme="minorHAnsi"/>
        </w:rPr>
        <w:t xml:space="preserve"> equal to or</w:t>
      </w:r>
      <w:r w:rsidR="00D01F2B" w:rsidRPr="006E134E">
        <w:rPr>
          <w:rFonts w:cstheme="minorHAnsi"/>
        </w:rPr>
        <w:t xml:space="preserve"> fewer</w:t>
      </w:r>
      <w:r>
        <w:rPr>
          <w:rFonts w:cstheme="minorHAnsi"/>
        </w:rPr>
        <w:t xml:space="preserve"> than the PAN</w:t>
      </w:r>
      <w:r w:rsidR="00D01F2B" w:rsidRPr="006E134E">
        <w:rPr>
          <w:rFonts w:cstheme="minorHAnsi"/>
        </w:rPr>
        <w:t xml:space="preserve">. </w:t>
      </w:r>
    </w:p>
    <w:p w14:paraId="07C70DC9" w14:textId="7A688426" w:rsidR="007D082F" w:rsidRDefault="007D082F" w:rsidP="006E134E">
      <w:pPr>
        <w:spacing w:line="240" w:lineRule="auto"/>
        <w:jc w:val="both"/>
        <w:rPr>
          <w:rFonts w:cstheme="minorHAnsi"/>
        </w:rPr>
      </w:pPr>
    </w:p>
    <w:p w14:paraId="16A2A57C" w14:textId="2CD68715" w:rsidR="007D082F" w:rsidRDefault="007D082F" w:rsidP="006E134E">
      <w:pPr>
        <w:spacing w:line="240" w:lineRule="auto"/>
        <w:jc w:val="both"/>
        <w:rPr>
          <w:rFonts w:cstheme="minorHAnsi"/>
        </w:rPr>
      </w:pPr>
      <w:r w:rsidRPr="007D082F">
        <w:rPr>
          <w:rFonts w:cstheme="minorHAnsi"/>
        </w:rPr>
        <w:t>If more applications are received than PAN, the oversubscription criteria</w:t>
      </w:r>
      <w:r w:rsidR="007577E8">
        <w:rPr>
          <w:rFonts w:cstheme="minorHAnsi"/>
        </w:rPr>
        <w:t xml:space="preserve"> below</w:t>
      </w:r>
      <w:r w:rsidRPr="007D082F">
        <w:rPr>
          <w:rFonts w:cstheme="minorHAnsi"/>
        </w:rPr>
        <w:t xml:space="preserve"> </w:t>
      </w:r>
      <w:r w:rsidR="007577E8" w:rsidRPr="007D082F">
        <w:rPr>
          <w:rFonts w:cstheme="minorHAnsi"/>
        </w:rPr>
        <w:t xml:space="preserve">will </w:t>
      </w:r>
      <w:r w:rsidR="007577E8">
        <w:rPr>
          <w:rFonts w:cstheme="minorHAnsi"/>
        </w:rPr>
        <w:t xml:space="preserve">be </w:t>
      </w:r>
      <w:r w:rsidR="007577E8" w:rsidRPr="007D082F">
        <w:rPr>
          <w:rFonts w:cstheme="minorHAnsi"/>
        </w:rPr>
        <w:t>appl</w:t>
      </w:r>
      <w:r w:rsidR="007577E8">
        <w:rPr>
          <w:rFonts w:cstheme="minorHAnsi"/>
        </w:rPr>
        <w:t>ied</w:t>
      </w:r>
      <w:r w:rsidR="007577E8" w:rsidRPr="007D082F">
        <w:rPr>
          <w:rFonts w:cstheme="minorHAnsi"/>
        </w:rPr>
        <w:t xml:space="preserve"> </w:t>
      </w:r>
      <w:r w:rsidRPr="007D082F">
        <w:rPr>
          <w:rFonts w:cstheme="minorHAnsi"/>
        </w:rPr>
        <w:t>in order to rank all the applications and identify a priority for the offer of places up to PAN.</w:t>
      </w:r>
    </w:p>
    <w:p w14:paraId="3FCD52A6" w14:textId="77777777" w:rsidR="006E134E" w:rsidRDefault="006E134E" w:rsidP="006E134E">
      <w:pPr>
        <w:spacing w:line="240" w:lineRule="auto"/>
        <w:jc w:val="both"/>
        <w:rPr>
          <w:rFonts w:cstheme="minorHAnsi"/>
        </w:rPr>
      </w:pPr>
    </w:p>
    <w:p w14:paraId="42E88EC9" w14:textId="64E277AC" w:rsidR="00D01F2B" w:rsidRDefault="006E134E" w:rsidP="006E134E">
      <w:pPr>
        <w:spacing w:line="240" w:lineRule="auto"/>
        <w:ind w:left="10" w:hanging="10"/>
        <w:jc w:val="both"/>
        <w:rPr>
          <w:rFonts w:ascii="Calibri" w:eastAsia="Times New Roman" w:hAnsi="Calibri" w:cs="Calibri"/>
        </w:rPr>
      </w:pPr>
      <w:bookmarkStart w:id="1" w:name="_Hlk116299157"/>
      <w:r w:rsidRPr="004A2BA7">
        <w:rPr>
          <w:rFonts w:eastAsia="Times New Roman"/>
        </w:rPr>
        <w:t xml:space="preserve">In line with the DFE School Admissions Code, children with Statements of Special Educational Need which name </w:t>
      </w:r>
      <w:r w:rsidR="00C137FD">
        <w:rPr>
          <w:rFonts w:eastAsia="Times New Roman"/>
        </w:rPr>
        <w:t>a</w:t>
      </w:r>
      <w:r w:rsidRPr="004A2BA7">
        <w:rPr>
          <w:rFonts w:eastAsia="Times New Roman"/>
        </w:rPr>
        <w:t xml:space="preserve"> School</w:t>
      </w:r>
      <w:r w:rsidR="00C137FD">
        <w:rPr>
          <w:rFonts w:eastAsia="Times New Roman"/>
        </w:rPr>
        <w:t xml:space="preserve"> within the policy </w:t>
      </w:r>
      <w:r w:rsidRPr="004A2BA7">
        <w:rPr>
          <w:rFonts w:eastAsia="Times New Roman"/>
        </w:rPr>
        <w:t xml:space="preserve">in the statement will be allocated a place at the school before the oversubscription criteria are applied. </w:t>
      </w:r>
      <w:bookmarkEnd w:id="1"/>
      <w:r w:rsidR="00F85A25" w:rsidRPr="00F85A25">
        <w:rPr>
          <w:rFonts w:eastAsia="Times New Roman"/>
        </w:rPr>
        <w:t>As a result of this, the published admissions number will be reduced accordingly.</w:t>
      </w:r>
    </w:p>
    <w:p w14:paraId="6EBA7EBF" w14:textId="77777777" w:rsidR="006E134E" w:rsidRPr="006E134E" w:rsidRDefault="006E134E" w:rsidP="006E134E">
      <w:pPr>
        <w:spacing w:line="240" w:lineRule="auto"/>
        <w:ind w:left="10" w:hanging="10"/>
        <w:jc w:val="both"/>
        <w:rPr>
          <w:rFonts w:ascii="Calibri" w:eastAsia="Times New Roman" w:hAnsi="Calibri" w:cs="Calibri"/>
        </w:rPr>
      </w:pPr>
    </w:p>
    <w:p w14:paraId="039D5B67" w14:textId="43C97948" w:rsidR="00D01F2B" w:rsidRPr="006E134E" w:rsidRDefault="00D01F2B" w:rsidP="006E134E">
      <w:pPr>
        <w:spacing w:line="240" w:lineRule="auto"/>
        <w:jc w:val="both"/>
        <w:rPr>
          <w:rFonts w:cstheme="minorHAnsi"/>
        </w:rPr>
      </w:pPr>
      <w:bookmarkStart w:id="2" w:name="_Hlk115256464"/>
      <w:r w:rsidRPr="006E134E">
        <w:rPr>
          <w:rFonts w:cstheme="minorHAnsi"/>
        </w:rPr>
        <w:t>Applications for admission to the school</w:t>
      </w:r>
      <w:r w:rsidR="00530FDC">
        <w:rPr>
          <w:rFonts w:cstheme="minorHAnsi"/>
        </w:rPr>
        <w:t>s</w:t>
      </w:r>
      <w:r w:rsidRPr="006E134E">
        <w:rPr>
          <w:rFonts w:cstheme="minorHAnsi"/>
        </w:rPr>
        <w:t xml:space="preserve"> should be made using the Local Authority Common Application Form by the national closing date of 15th January.</w:t>
      </w:r>
      <w:r w:rsidR="00E86F6A">
        <w:rPr>
          <w:rFonts w:cstheme="minorHAnsi"/>
        </w:rPr>
        <w:t xml:space="preserve"> The</w:t>
      </w:r>
      <w:r w:rsidR="00824DA6">
        <w:rPr>
          <w:rFonts w:cstheme="minorHAnsi"/>
        </w:rPr>
        <w:t xml:space="preserve"> form </w:t>
      </w:r>
      <w:r w:rsidR="00E86F6A">
        <w:rPr>
          <w:rFonts w:cstheme="minorHAnsi"/>
        </w:rPr>
        <w:t xml:space="preserve">can be found </w:t>
      </w:r>
      <w:hyperlink r:id="rId12" w:history="1">
        <w:r w:rsidR="00E86F6A" w:rsidRPr="00E86F6A">
          <w:rPr>
            <w:rStyle w:val="Hyperlink"/>
            <w:rFonts w:cstheme="minorHAnsi"/>
          </w:rPr>
          <w:t>here</w:t>
        </w:r>
      </w:hyperlink>
      <w:r w:rsidR="00E86F6A">
        <w:rPr>
          <w:rFonts w:cstheme="minorHAnsi"/>
        </w:rPr>
        <w:t>.</w:t>
      </w:r>
    </w:p>
    <w:p w14:paraId="46C83531" w14:textId="77777777" w:rsidR="00D01F2B" w:rsidRPr="006E134E" w:rsidRDefault="00D01F2B" w:rsidP="006E134E">
      <w:pPr>
        <w:spacing w:line="240" w:lineRule="auto"/>
        <w:jc w:val="both"/>
        <w:rPr>
          <w:rFonts w:cstheme="minorHAnsi"/>
        </w:rPr>
      </w:pPr>
    </w:p>
    <w:p w14:paraId="09AD6A2D" w14:textId="77777777" w:rsidR="00D01F2B" w:rsidRPr="006E134E" w:rsidRDefault="00D01F2B" w:rsidP="006E134E">
      <w:pPr>
        <w:spacing w:line="240" w:lineRule="auto"/>
        <w:jc w:val="both"/>
        <w:rPr>
          <w:rFonts w:cstheme="minorHAnsi"/>
        </w:rPr>
      </w:pPr>
      <w:r w:rsidRPr="006E134E">
        <w:rPr>
          <w:rFonts w:cstheme="minorHAnsi"/>
        </w:rPr>
        <w:t>The Local Authority will inform parents of the offer of a place on behalf of the Local Authority on the national offer date 16th April or the next working day.</w:t>
      </w:r>
    </w:p>
    <w:bookmarkEnd w:id="2"/>
    <w:p w14:paraId="409D31E4" w14:textId="77777777" w:rsidR="00D01F2B" w:rsidRPr="006E134E" w:rsidRDefault="00D01F2B" w:rsidP="007979A8">
      <w:pPr>
        <w:jc w:val="left"/>
        <w:rPr>
          <w:rFonts w:cstheme="minorHAnsi"/>
          <w:b/>
        </w:rPr>
      </w:pPr>
    </w:p>
    <w:p w14:paraId="698FD1E4" w14:textId="6A8244DF" w:rsidR="00D01F2B" w:rsidRPr="006E134E" w:rsidRDefault="00D01F2B" w:rsidP="00D01F2B">
      <w:pPr>
        <w:jc w:val="left"/>
        <w:rPr>
          <w:rFonts w:cstheme="minorHAnsi"/>
          <w:b/>
        </w:rPr>
      </w:pPr>
      <w:r w:rsidRPr="006E134E">
        <w:rPr>
          <w:rFonts w:cstheme="minorHAnsi"/>
          <w:b/>
        </w:rPr>
        <w:t>Oversubscription Criteria:</w:t>
      </w:r>
    </w:p>
    <w:p w14:paraId="4D73FE68" w14:textId="77777777" w:rsidR="00D01F2B" w:rsidRPr="006E134E" w:rsidRDefault="00D01F2B" w:rsidP="00D01F2B">
      <w:pPr>
        <w:jc w:val="left"/>
        <w:rPr>
          <w:rFonts w:cstheme="minorHAnsi"/>
          <w:b/>
        </w:rPr>
      </w:pPr>
    </w:p>
    <w:p w14:paraId="2C999802" w14:textId="77777777" w:rsidR="00F15416" w:rsidRPr="00D7730A" w:rsidRDefault="00F15416" w:rsidP="00F15416">
      <w:pPr>
        <w:jc w:val="both"/>
        <w:rPr>
          <w:rFonts w:cstheme="minorHAnsi"/>
          <w:b/>
        </w:rPr>
      </w:pPr>
      <w:bookmarkStart w:id="3" w:name="_Hlk115256234"/>
      <w:r w:rsidRPr="00D7730A">
        <w:rPr>
          <w:rFonts w:cstheme="minorHAnsi"/>
          <w:b/>
        </w:rPr>
        <w:t>1. Looked After Children, Previously Looked After Children and Internationally Adopted Looked After Children (LAC, PLAC and IAPLAC)</w:t>
      </w:r>
    </w:p>
    <w:p w14:paraId="30B49C82" w14:textId="77777777" w:rsidR="00F15416" w:rsidRPr="00D7730A" w:rsidRDefault="00F15416" w:rsidP="00F15416">
      <w:pPr>
        <w:jc w:val="both"/>
        <w:rPr>
          <w:rFonts w:cstheme="minorHAnsi"/>
        </w:rPr>
      </w:pPr>
    </w:p>
    <w:p w14:paraId="1BE5015E" w14:textId="77777777" w:rsidR="00F15416" w:rsidRPr="00D7730A" w:rsidRDefault="00F15416" w:rsidP="00F15416">
      <w:pPr>
        <w:jc w:val="both"/>
        <w:rPr>
          <w:rFonts w:cstheme="minorHAnsi"/>
        </w:rPr>
      </w:pPr>
      <w:r w:rsidRPr="00D7730A">
        <w:rPr>
          <w:rFonts w:cstheme="minorHAnsi"/>
        </w:rPr>
        <w:lastRenderedPageBreak/>
        <w:t>A “Looked After Child” (LAC) s a child who is (a) in the care of a local authority, or (b) being provided with accommodation by a local authority in the exercise of their social services functions (see the definition in Section 22(1) of the Children Act 1989) at the time of making an application to a school.</w:t>
      </w:r>
    </w:p>
    <w:p w14:paraId="3B723A55" w14:textId="77777777" w:rsidR="00F15416" w:rsidRPr="00D7730A" w:rsidRDefault="00F15416" w:rsidP="00F15416">
      <w:pPr>
        <w:jc w:val="both"/>
        <w:rPr>
          <w:rFonts w:cstheme="minorHAnsi"/>
        </w:rPr>
      </w:pPr>
    </w:p>
    <w:p w14:paraId="283497C9" w14:textId="77777777" w:rsidR="00F15416" w:rsidRPr="00D7730A" w:rsidRDefault="00F15416" w:rsidP="00F15416">
      <w:pPr>
        <w:jc w:val="both"/>
        <w:rPr>
          <w:rFonts w:cstheme="minorHAnsi"/>
        </w:rPr>
      </w:pPr>
      <w:r w:rsidRPr="00D7730A">
        <w:rPr>
          <w:rFonts w:cstheme="minorHAnsi"/>
        </w:rPr>
        <w:t>A "Previously Looked After Child" (PLAC) is a child who was looked after but ceased to be so because they were adopted or became subject to a child arrangements order or special guardianship order immediately following having been looked after.</w:t>
      </w:r>
    </w:p>
    <w:p w14:paraId="04AFC9BF" w14:textId="77777777" w:rsidR="00F15416" w:rsidRPr="00D7730A" w:rsidRDefault="00F15416" w:rsidP="00F15416">
      <w:pPr>
        <w:jc w:val="both"/>
        <w:rPr>
          <w:rFonts w:cstheme="minorHAnsi"/>
        </w:rPr>
      </w:pPr>
    </w:p>
    <w:p w14:paraId="66DB620D" w14:textId="77777777" w:rsidR="00F15416" w:rsidRPr="00D7730A" w:rsidRDefault="00F15416" w:rsidP="00F15416">
      <w:pPr>
        <w:jc w:val="both"/>
        <w:rPr>
          <w:rFonts w:cstheme="minorHAnsi"/>
        </w:rPr>
      </w:pPr>
      <w:r w:rsidRPr="00D7730A">
        <w:rPr>
          <w:rFonts w:cstheme="minorHAnsi"/>
        </w:rPr>
        <w:t>An "Internationally Adopted Previously Looked After Child (IAPLAC) is a child who appears (to the admission authority) to have been in state care outside of England and ceased to be in state care as a result of being adopted.</w:t>
      </w:r>
    </w:p>
    <w:p w14:paraId="094D795F" w14:textId="77777777" w:rsidR="00F15416" w:rsidRPr="00D7730A" w:rsidRDefault="00F15416" w:rsidP="00F15416">
      <w:pPr>
        <w:jc w:val="both"/>
        <w:rPr>
          <w:rFonts w:cstheme="minorHAnsi"/>
        </w:rPr>
      </w:pPr>
    </w:p>
    <w:p w14:paraId="7C35F385" w14:textId="77777777" w:rsidR="00F15416" w:rsidRPr="00D7730A" w:rsidRDefault="00F15416" w:rsidP="00F15416">
      <w:pPr>
        <w:jc w:val="both"/>
        <w:rPr>
          <w:rFonts w:cstheme="minorHAnsi"/>
          <w:b/>
        </w:rPr>
      </w:pPr>
      <w:r w:rsidRPr="00D7730A">
        <w:rPr>
          <w:rFonts w:cstheme="minorHAnsi"/>
          <w:b/>
        </w:rPr>
        <w:t>2. Siblings</w:t>
      </w:r>
    </w:p>
    <w:p w14:paraId="3CCC367E" w14:textId="77777777" w:rsidR="00F15416" w:rsidRPr="00D7730A" w:rsidRDefault="00F15416" w:rsidP="00F15416">
      <w:pPr>
        <w:jc w:val="both"/>
        <w:rPr>
          <w:rFonts w:cstheme="minorHAnsi"/>
        </w:rPr>
      </w:pPr>
      <w:bookmarkStart w:id="4" w:name="_Hlk115256344"/>
      <w:r w:rsidRPr="00D7730A">
        <w:rPr>
          <w:rFonts w:cstheme="minorHAnsi"/>
        </w:rPr>
        <w:t>Siblings of pupils attending the school at the time of application. ‘Sibling’ means a natural brother or sister, a half brother or sister, a legally adopted brother or sister or half-brother or sister, a step brother or sister, or other child living in the same household who, in any of these cases, will be living with them at the same address at the date of their entry to the school.</w:t>
      </w:r>
      <w:bookmarkEnd w:id="4"/>
    </w:p>
    <w:bookmarkEnd w:id="3"/>
    <w:p w14:paraId="01535F50" w14:textId="77777777" w:rsidR="00F15416" w:rsidRPr="00D7730A" w:rsidRDefault="00F15416" w:rsidP="00F15416">
      <w:pPr>
        <w:jc w:val="both"/>
        <w:rPr>
          <w:rFonts w:cstheme="minorHAnsi"/>
          <w:b/>
        </w:rPr>
      </w:pPr>
    </w:p>
    <w:p w14:paraId="767C23E0" w14:textId="77777777" w:rsidR="00F15416" w:rsidRPr="00D7730A" w:rsidRDefault="00F15416" w:rsidP="00F15416">
      <w:pPr>
        <w:jc w:val="both"/>
        <w:rPr>
          <w:rFonts w:cstheme="minorHAnsi"/>
          <w:b/>
        </w:rPr>
      </w:pPr>
      <w:r w:rsidRPr="00D7730A">
        <w:rPr>
          <w:rFonts w:cstheme="minorHAnsi"/>
          <w:b/>
        </w:rPr>
        <w:t xml:space="preserve">3. Children of Staff </w:t>
      </w:r>
    </w:p>
    <w:p w14:paraId="137941D7" w14:textId="77777777" w:rsidR="00F15416" w:rsidRPr="00D7730A" w:rsidRDefault="00F15416" w:rsidP="00F15416">
      <w:pPr>
        <w:jc w:val="both"/>
        <w:rPr>
          <w:rFonts w:cstheme="minorHAnsi"/>
        </w:rPr>
      </w:pPr>
      <w:r w:rsidRPr="00D7730A">
        <w:rPr>
          <w:rFonts w:cstheme="minorHAnsi"/>
        </w:rPr>
        <w:t xml:space="preserve">Priority will next be given to children of staff at the school, in either of the following circumstances: </w:t>
      </w:r>
    </w:p>
    <w:p w14:paraId="2DDF7EB1" w14:textId="77777777" w:rsidR="00F15416" w:rsidRPr="00D7730A" w:rsidRDefault="00F15416" w:rsidP="00F15416">
      <w:pPr>
        <w:ind w:left="720"/>
        <w:jc w:val="both"/>
        <w:rPr>
          <w:rFonts w:cstheme="minorHAnsi"/>
        </w:rPr>
      </w:pPr>
      <w:r w:rsidRPr="00D7730A">
        <w:rPr>
          <w:rFonts w:cstheme="minorHAnsi"/>
        </w:rPr>
        <w:t xml:space="preserve">a) The member of staff has been employed at the school for 2 or more years at the time at which the application for admission to the school is made, or </w:t>
      </w:r>
    </w:p>
    <w:p w14:paraId="720C1EDE" w14:textId="77777777" w:rsidR="00F15416" w:rsidRPr="00D7730A" w:rsidRDefault="00F15416" w:rsidP="00F15416">
      <w:pPr>
        <w:ind w:left="720"/>
        <w:jc w:val="both"/>
        <w:rPr>
          <w:rFonts w:cstheme="minorHAnsi"/>
        </w:rPr>
      </w:pPr>
      <w:r w:rsidRPr="00D7730A">
        <w:rPr>
          <w:rFonts w:cstheme="minorHAnsi"/>
        </w:rPr>
        <w:t>b) The member of staff is recruited to fill a vacant post for which there is a demonstrable skill shortage</w:t>
      </w:r>
    </w:p>
    <w:p w14:paraId="5609314B" w14:textId="77777777" w:rsidR="00F15416" w:rsidRPr="00D7730A" w:rsidRDefault="00F15416" w:rsidP="00F15416">
      <w:pPr>
        <w:jc w:val="both"/>
        <w:rPr>
          <w:rFonts w:cstheme="minorHAnsi"/>
          <w:b/>
        </w:rPr>
      </w:pPr>
    </w:p>
    <w:p w14:paraId="39B4F3D2" w14:textId="77777777" w:rsidR="00F15416" w:rsidRPr="00D7730A" w:rsidRDefault="00F15416" w:rsidP="00F15416">
      <w:pPr>
        <w:jc w:val="both"/>
        <w:rPr>
          <w:rFonts w:cstheme="minorHAnsi"/>
          <w:b/>
        </w:rPr>
      </w:pPr>
      <w:r w:rsidRPr="00D7730A">
        <w:rPr>
          <w:rFonts w:cstheme="minorHAnsi"/>
          <w:b/>
        </w:rPr>
        <w:t>4. Social and Medical need</w:t>
      </w:r>
    </w:p>
    <w:p w14:paraId="6DFA9681" w14:textId="77777777" w:rsidR="00F15416" w:rsidRPr="00D7730A" w:rsidRDefault="00F15416" w:rsidP="00F15416">
      <w:pPr>
        <w:jc w:val="both"/>
        <w:rPr>
          <w:rFonts w:cstheme="minorHAnsi"/>
        </w:rPr>
      </w:pPr>
      <w:bookmarkStart w:id="5" w:name="_Hlk115256385"/>
      <w:r w:rsidRPr="00D7730A">
        <w:rPr>
          <w:rFonts w:cstheme="minorHAnsi"/>
        </w:rPr>
        <w:t>Priority will be given to a small number of children in</w:t>
      </w:r>
      <w:r>
        <w:rPr>
          <w:rFonts w:cstheme="minorHAnsi"/>
        </w:rPr>
        <w:t xml:space="preserve"> the</w:t>
      </w:r>
      <w:r w:rsidRPr="00D7730A">
        <w:rPr>
          <w:rFonts w:cstheme="minorHAnsi"/>
        </w:rPr>
        <w:t xml:space="preserve"> exceptional circumstances whose mental or physical impairment means they have a demonstrable and significant need to attend th</w:t>
      </w:r>
      <w:r>
        <w:rPr>
          <w:rFonts w:cstheme="minorHAnsi"/>
        </w:rPr>
        <w:t>e specific</w:t>
      </w:r>
      <w:r w:rsidRPr="00D7730A">
        <w:rPr>
          <w:rFonts w:cstheme="minorHAnsi"/>
        </w:rPr>
        <w:t xml:space="preserve"> school over any other.</w:t>
      </w:r>
    </w:p>
    <w:p w14:paraId="416CBD30" w14:textId="77777777" w:rsidR="00F15416" w:rsidRPr="00D7730A" w:rsidRDefault="00F15416" w:rsidP="00F15416">
      <w:pPr>
        <w:jc w:val="both"/>
        <w:rPr>
          <w:rFonts w:cstheme="minorHAnsi"/>
        </w:rPr>
      </w:pPr>
    </w:p>
    <w:p w14:paraId="03A2AAB1" w14:textId="77777777" w:rsidR="00F15416" w:rsidRPr="00D7730A" w:rsidRDefault="00F15416" w:rsidP="00F15416">
      <w:pPr>
        <w:jc w:val="both"/>
        <w:rPr>
          <w:rFonts w:cstheme="minorHAnsi"/>
        </w:rPr>
      </w:pPr>
      <w:r w:rsidRPr="00D7730A">
        <w:rPr>
          <w:rFonts w:cstheme="minorHAnsi"/>
        </w:rPr>
        <w:t>Supporting evidence in the form of a letter from a doctor or social worker or other relevant qualified, independent professional, would be required. Medical, health, social and special access reasons will be applied in accordance with the school’s legal obligations and does not guarantee that a child will be given priority as each decision will be made on the merits of the individual case.</w:t>
      </w:r>
      <w:bookmarkEnd w:id="5"/>
    </w:p>
    <w:p w14:paraId="127AEA06" w14:textId="77777777" w:rsidR="00F15416" w:rsidRPr="00D7730A" w:rsidRDefault="00F15416" w:rsidP="00F15416">
      <w:pPr>
        <w:jc w:val="both"/>
        <w:rPr>
          <w:rFonts w:cstheme="minorHAnsi"/>
          <w:b/>
        </w:rPr>
      </w:pPr>
    </w:p>
    <w:p w14:paraId="1070919E" w14:textId="77777777" w:rsidR="00F15416" w:rsidRPr="00D7730A" w:rsidRDefault="00F15416" w:rsidP="00F15416">
      <w:pPr>
        <w:jc w:val="both"/>
        <w:rPr>
          <w:rFonts w:cstheme="minorHAnsi"/>
          <w:b/>
        </w:rPr>
      </w:pPr>
      <w:r w:rsidRPr="00D7730A">
        <w:rPr>
          <w:rFonts w:cstheme="minorHAnsi"/>
          <w:b/>
        </w:rPr>
        <w:t>5. Distance from school</w:t>
      </w:r>
    </w:p>
    <w:p w14:paraId="03A1A488" w14:textId="34AD1308" w:rsidR="000E09D9" w:rsidRDefault="000E09D9" w:rsidP="00CF798F">
      <w:pPr>
        <w:shd w:val="clear" w:color="auto" w:fill="FFFFFF" w:themeFill="background1"/>
        <w:jc w:val="both"/>
        <w:rPr>
          <w:rFonts w:cstheme="minorHAnsi"/>
        </w:rPr>
      </w:pPr>
      <w:r w:rsidRPr="00CF798F">
        <w:rPr>
          <w:rFonts w:cstheme="minorHAnsi"/>
        </w:rPr>
        <w:t xml:space="preserve">Proximity to the school with those living closest to the school having priority calculated by: We use the distance between the child’s permanent home address (defined in KCC’s annual admissions prospectus) and the school, measured in a straight line using the National Land and Property Gazetteer (NLPG) address point. Distances are measured from a point defined as within the child’s home to a point defined as within the school as specified by NLPG. The same address point on the school site is used for everybody. When we apply the distance criterion for the school, these straight-line measurements are used to determine how close each applicant’s address is to the school. Where applications are made from properties or abodes that are not registered to the NLPG, including new build properties, KCC may be required to use planning sites or other relevant co-ordinates. In exceptional circumstances where alternative co-ordinates are not available, measurements will be determined by a </w:t>
      </w:r>
      <w:r w:rsidR="008503FF" w:rsidRPr="00CF798F">
        <w:rPr>
          <w:rFonts w:cstheme="minorHAnsi"/>
        </w:rPr>
        <w:t xml:space="preserve">KCC </w:t>
      </w:r>
      <w:r w:rsidRPr="00CF798F">
        <w:rPr>
          <w:rFonts w:cstheme="minorHAnsi"/>
        </w:rPr>
        <w:t>Senior Admissions Officer and confirmed by Head of Service.</w:t>
      </w:r>
      <w:r w:rsidRPr="000E09D9">
        <w:rPr>
          <w:rFonts w:cstheme="minorHAnsi"/>
        </w:rPr>
        <w:t xml:space="preserve">    </w:t>
      </w:r>
    </w:p>
    <w:p w14:paraId="13818AB7" w14:textId="277124A5" w:rsidR="00F15416" w:rsidRPr="00D7730A" w:rsidRDefault="00F15416" w:rsidP="00F15416">
      <w:pPr>
        <w:jc w:val="both"/>
        <w:rPr>
          <w:rFonts w:cstheme="minorHAnsi"/>
        </w:rPr>
      </w:pPr>
      <w:r w:rsidRPr="00D7730A">
        <w:rPr>
          <w:rFonts w:cstheme="minorHAnsi"/>
        </w:rPr>
        <w:lastRenderedPageBreak/>
        <w:t xml:space="preserve">The child’s home address </w:t>
      </w:r>
      <w:bookmarkStart w:id="6" w:name="_Hlk115263545"/>
      <w:r w:rsidRPr="00D7730A">
        <w:rPr>
          <w:rFonts w:cstheme="minorHAnsi"/>
        </w:rPr>
        <w:t xml:space="preserve">is the place where the child is permanently resident with his or her parent or parents or legal guardians. Where a child lives with parents with shared responsibility the ‘home address’ is considered to be the address at which they sleep for the majority of school nights. </w:t>
      </w:r>
    </w:p>
    <w:bookmarkEnd w:id="6"/>
    <w:p w14:paraId="6EA78D6D" w14:textId="25A88763" w:rsidR="0058358A" w:rsidRDefault="0058358A" w:rsidP="007979A8">
      <w:pPr>
        <w:jc w:val="left"/>
        <w:rPr>
          <w:rFonts w:cstheme="minorHAnsi"/>
        </w:rPr>
      </w:pPr>
    </w:p>
    <w:p w14:paraId="2CE970AE" w14:textId="77777777" w:rsidR="00995F37" w:rsidRPr="006E134E" w:rsidRDefault="00995F37" w:rsidP="00995F37">
      <w:pPr>
        <w:jc w:val="left"/>
        <w:rPr>
          <w:rFonts w:cstheme="minorHAnsi"/>
          <w:b/>
        </w:rPr>
      </w:pPr>
      <w:bookmarkStart w:id="7" w:name="_Hlk115255878"/>
      <w:r w:rsidRPr="006E134E">
        <w:rPr>
          <w:rFonts w:cstheme="minorHAnsi"/>
          <w:b/>
        </w:rPr>
        <w:t xml:space="preserve">Tie-breaker - Proximity to the school. </w:t>
      </w:r>
    </w:p>
    <w:p w14:paraId="60DFE801" w14:textId="33368C42" w:rsidR="00831FFD" w:rsidRDefault="00831FFD" w:rsidP="00DF4498">
      <w:pPr>
        <w:jc w:val="both"/>
        <w:rPr>
          <w:rFonts w:cstheme="minorHAnsi"/>
        </w:rPr>
      </w:pPr>
      <w:r>
        <w:rPr>
          <w:rFonts w:cstheme="minorHAnsi"/>
        </w:rPr>
        <w:t>Where</w:t>
      </w:r>
      <w:r w:rsidRPr="00831FFD">
        <w:rPr>
          <w:rFonts w:cstheme="minorHAnsi"/>
        </w:rPr>
        <w:t xml:space="preserve"> more than one application rank with the same level of priority</w:t>
      </w:r>
      <w:r w:rsidRPr="006E134E">
        <w:rPr>
          <w:rFonts w:cstheme="minorHAnsi"/>
        </w:rPr>
        <w:t xml:space="preserve"> </w:t>
      </w:r>
      <w:r>
        <w:rPr>
          <w:rFonts w:cstheme="minorHAnsi"/>
        </w:rPr>
        <w:t>w</w:t>
      </w:r>
      <w:r w:rsidR="00995F37" w:rsidRPr="006E134E">
        <w:rPr>
          <w:rFonts w:cstheme="minorHAnsi"/>
        </w:rPr>
        <w:t xml:space="preserve">e will measure the distance by a </w:t>
      </w:r>
      <w:r w:rsidR="00EA1BE8" w:rsidRPr="006E134E">
        <w:rPr>
          <w:rFonts w:cstheme="minorHAnsi"/>
        </w:rPr>
        <w:t>straight-line</w:t>
      </w:r>
      <w:r>
        <w:rPr>
          <w:rFonts w:cstheme="minorHAnsi"/>
        </w:rPr>
        <w:t xml:space="preserve"> </w:t>
      </w:r>
      <w:r w:rsidRPr="00831FFD">
        <w:rPr>
          <w:rFonts w:cstheme="minorHAnsi"/>
        </w:rPr>
        <w:t xml:space="preserve">between </w:t>
      </w:r>
      <w:r>
        <w:rPr>
          <w:rFonts w:cstheme="minorHAnsi"/>
        </w:rPr>
        <w:t>a</w:t>
      </w:r>
      <w:r w:rsidRPr="00831FFD">
        <w:rPr>
          <w:rFonts w:cstheme="minorHAnsi"/>
        </w:rPr>
        <w:t xml:space="preserve"> child’s home and the school with the shorter distance receiving the higher priority. </w:t>
      </w:r>
    </w:p>
    <w:p w14:paraId="556F4734" w14:textId="77777777" w:rsidR="00831FFD" w:rsidRDefault="00831FFD" w:rsidP="00DF4498">
      <w:pPr>
        <w:jc w:val="both"/>
        <w:rPr>
          <w:rFonts w:cstheme="minorHAnsi"/>
        </w:rPr>
      </w:pPr>
    </w:p>
    <w:p w14:paraId="5A7E3CB8" w14:textId="5E0E32A5" w:rsidR="00831FFD" w:rsidRDefault="00831FFD" w:rsidP="00DF4498">
      <w:pPr>
        <w:jc w:val="both"/>
        <w:rPr>
          <w:rFonts w:cstheme="minorHAnsi"/>
        </w:rPr>
      </w:pPr>
      <w:r w:rsidRPr="00831FFD">
        <w:rPr>
          <w:rFonts w:cstheme="minorHAnsi"/>
        </w:rPr>
        <w:t>Distances will be calculated electronically using the local authority digital mapping software and Ordnance Survey ‘National Address Base’ (Local Land &amp; Property Gazetteer (LLPG) coordinates for the preferred school and the child’s home address. Measurement will be to a minimum of three decimal places accuracy. In the case of a multi-dwelling building, such as a block of flats, the same distance will apply for all occupants.</w:t>
      </w:r>
    </w:p>
    <w:p w14:paraId="16D8321D" w14:textId="77777777" w:rsidR="00831FFD" w:rsidRPr="006E134E" w:rsidRDefault="00831FFD" w:rsidP="00DF4498">
      <w:pPr>
        <w:jc w:val="both"/>
        <w:rPr>
          <w:rFonts w:cstheme="minorHAnsi"/>
        </w:rPr>
      </w:pPr>
    </w:p>
    <w:p w14:paraId="3DB4A5FC" w14:textId="77777777" w:rsidR="00995F37" w:rsidRPr="006E134E" w:rsidRDefault="00233FD6" w:rsidP="00DF4498">
      <w:pPr>
        <w:jc w:val="both"/>
        <w:rPr>
          <w:rFonts w:cstheme="minorHAnsi"/>
        </w:rPr>
      </w:pPr>
      <w:r w:rsidRPr="006E134E">
        <w:rPr>
          <w:rFonts w:cstheme="minorHAnsi"/>
        </w:rPr>
        <w:t>In the event that two or more children live at the same distance from the school (as can happen with families living in blocks of flats), random allocation, where drawing of lots by an independent responsible person of good standing, supervised by a similarly independent person, will be used to decide which child(</w:t>
      </w:r>
      <w:proofErr w:type="spellStart"/>
      <w:r w:rsidRPr="006E134E">
        <w:rPr>
          <w:rFonts w:cstheme="minorHAnsi"/>
        </w:rPr>
        <w:t>ren</w:t>
      </w:r>
      <w:proofErr w:type="spellEnd"/>
      <w:r w:rsidRPr="006E134E">
        <w:rPr>
          <w:rFonts w:cstheme="minorHAnsi"/>
        </w:rPr>
        <w:t>) will be allocated the remaining place(s) (in accordance with 1.34 and 1.35 of the School Admissions Code).</w:t>
      </w:r>
    </w:p>
    <w:p w14:paraId="56507CED" w14:textId="77777777" w:rsidR="00233FD6" w:rsidRPr="006E134E" w:rsidRDefault="00233FD6" w:rsidP="00DF4498">
      <w:pPr>
        <w:jc w:val="both"/>
        <w:rPr>
          <w:rFonts w:cstheme="minorHAnsi"/>
        </w:rPr>
      </w:pPr>
    </w:p>
    <w:p w14:paraId="68D57BC4" w14:textId="77777777" w:rsidR="007979A8" w:rsidRPr="006E134E" w:rsidRDefault="007979A8" w:rsidP="00DF4498">
      <w:pPr>
        <w:jc w:val="both"/>
        <w:rPr>
          <w:rFonts w:cstheme="minorHAnsi"/>
        </w:rPr>
      </w:pPr>
      <w:r w:rsidRPr="006E134E">
        <w:rPr>
          <w:rFonts w:cstheme="minorHAnsi"/>
        </w:rPr>
        <w:t xml:space="preserve">If siblings from multiple births (twins, triplets, </w:t>
      </w:r>
      <w:proofErr w:type="spellStart"/>
      <w:r w:rsidRPr="006E134E">
        <w:rPr>
          <w:rFonts w:cstheme="minorHAnsi"/>
        </w:rPr>
        <w:t>etc</w:t>
      </w:r>
      <w:proofErr w:type="spellEnd"/>
      <w:r w:rsidRPr="006E134E">
        <w:rPr>
          <w:rFonts w:cstheme="minorHAnsi"/>
        </w:rPr>
        <w:t xml:space="preserve">) apply for a school and the school would reach its Published Admission Number (PAN) after admitting one or more, but before admitting all of those siblings, the </w:t>
      </w:r>
      <w:r w:rsidR="00995F37" w:rsidRPr="006E134E">
        <w:rPr>
          <w:rFonts w:cstheme="minorHAnsi"/>
        </w:rPr>
        <w:t xml:space="preserve">school </w:t>
      </w:r>
      <w:r w:rsidRPr="006E134E">
        <w:rPr>
          <w:rFonts w:cstheme="minorHAnsi"/>
        </w:rPr>
        <w:t>will offer a place to each of the siblings, even if doing so takes the school above its PAN. If the admissions are to Year R, and so result in a breach of infant class size legislation, the additional pupil(s) will be treated as “excepted” for the time they are in an infant class or until the numbers fall back to the current infant class size limit, as defined in the School Admissions Code.</w:t>
      </w:r>
    </w:p>
    <w:p w14:paraId="065411F1" w14:textId="77777777" w:rsidR="00995F37" w:rsidRPr="006E134E" w:rsidRDefault="00995F37" w:rsidP="007979A8">
      <w:pPr>
        <w:jc w:val="left"/>
        <w:rPr>
          <w:rFonts w:cstheme="minorHAnsi"/>
          <w:b/>
        </w:rPr>
      </w:pPr>
    </w:p>
    <w:p w14:paraId="62410AC3" w14:textId="77777777" w:rsidR="007979A8" w:rsidRPr="006E134E" w:rsidRDefault="007979A8" w:rsidP="007979A8">
      <w:pPr>
        <w:jc w:val="left"/>
        <w:rPr>
          <w:rFonts w:cstheme="minorHAnsi"/>
          <w:b/>
        </w:rPr>
      </w:pPr>
      <w:bookmarkStart w:id="8" w:name="_Hlk115191029"/>
      <w:r w:rsidRPr="006E134E">
        <w:rPr>
          <w:rFonts w:cstheme="minorHAnsi"/>
          <w:b/>
        </w:rPr>
        <w:t xml:space="preserve">Withdrawal of an Offer of a Place  </w:t>
      </w:r>
    </w:p>
    <w:p w14:paraId="7446CE3A" w14:textId="77777777" w:rsidR="007979A8" w:rsidRPr="006E134E" w:rsidRDefault="007979A8" w:rsidP="007979A8">
      <w:pPr>
        <w:jc w:val="left"/>
        <w:rPr>
          <w:rFonts w:cstheme="minorHAnsi"/>
        </w:rPr>
      </w:pPr>
      <w:r w:rsidRPr="006E134E">
        <w:rPr>
          <w:rFonts w:cstheme="minorHAnsi"/>
        </w:rPr>
        <w:t xml:space="preserve">After a place has been offered, the </w:t>
      </w:r>
      <w:r w:rsidR="00947F56" w:rsidRPr="006E134E">
        <w:rPr>
          <w:rFonts w:cstheme="minorHAnsi"/>
        </w:rPr>
        <w:t>school</w:t>
      </w:r>
      <w:r w:rsidRPr="006E134E">
        <w:rPr>
          <w:rFonts w:cstheme="minorHAnsi"/>
        </w:rPr>
        <w:t xml:space="preserve"> reserves the right to withdraw the place in the following circumstances: -  </w:t>
      </w:r>
    </w:p>
    <w:p w14:paraId="5B627CC8" w14:textId="24A869C8" w:rsidR="00C40905" w:rsidRPr="006E134E" w:rsidRDefault="00C40905" w:rsidP="00C40905">
      <w:pPr>
        <w:numPr>
          <w:ilvl w:val="0"/>
          <w:numId w:val="8"/>
        </w:numPr>
        <w:spacing w:line="240" w:lineRule="auto"/>
        <w:jc w:val="both"/>
        <w:rPr>
          <w:rFonts w:cstheme="minorHAnsi"/>
        </w:rPr>
      </w:pPr>
      <w:r w:rsidRPr="006E134E">
        <w:rPr>
          <w:rFonts w:cstheme="minorHAnsi"/>
        </w:rPr>
        <w:t xml:space="preserve">when a parent/carer has failed to respond to an offer within </w:t>
      </w:r>
      <w:r w:rsidR="00692490">
        <w:rPr>
          <w:rFonts w:cstheme="minorHAnsi"/>
        </w:rPr>
        <w:t>3</w:t>
      </w:r>
      <w:r w:rsidR="00A315D5">
        <w:rPr>
          <w:rFonts w:cstheme="minorHAnsi"/>
        </w:rPr>
        <w:t>0</w:t>
      </w:r>
      <w:r w:rsidRPr="006E134E">
        <w:rPr>
          <w:rFonts w:cstheme="minorHAnsi"/>
        </w:rPr>
        <w:t xml:space="preserve"> working days</w:t>
      </w:r>
    </w:p>
    <w:p w14:paraId="6C59EC48" w14:textId="77777777" w:rsidR="007979A8" w:rsidRPr="006E134E" w:rsidRDefault="007979A8" w:rsidP="00995F37">
      <w:pPr>
        <w:pStyle w:val="ListParagraph"/>
        <w:numPr>
          <w:ilvl w:val="0"/>
          <w:numId w:val="8"/>
        </w:numPr>
        <w:jc w:val="left"/>
        <w:rPr>
          <w:rFonts w:cstheme="minorHAnsi"/>
        </w:rPr>
      </w:pPr>
      <w:r w:rsidRPr="006E134E">
        <w:rPr>
          <w:rFonts w:cstheme="minorHAnsi"/>
        </w:rPr>
        <w:t xml:space="preserve">when a parent/carer has failed to notify the </w:t>
      </w:r>
      <w:r w:rsidR="0058358A" w:rsidRPr="006E134E">
        <w:rPr>
          <w:rFonts w:cstheme="minorHAnsi"/>
        </w:rPr>
        <w:t>school</w:t>
      </w:r>
      <w:r w:rsidRPr="006E134E">
        <w:rPr>
          <w:rFonts w:cstheme="minorHAnsi"/>
        </w:rPr>
        <w:t xml:space="preserve"> of important changes to the application information  </w:t>
      </w:r>
    </w:p>
    <w:p w14:paraId="50CA6803" w14:textId="77777777" w:rsidR="007979A8" w:rsidRPr="006E134E" w:rsidRDefault="007979A8" w:rsidP="00995F37">
      <w:pPr>
        <w:pStyle w:val="ListParagraph"/>
        <w:numPr>
          <w:ilvl w:val="0"/>
          <w:numId w:val="8"/>
        </w:numPr>
        <w:jc w:val="left"/>
        <w:rPr>
          <w:rFonts w:cstheme="minorHAnsi"/>
        </w:rPr>
      </w:pPr>
      <w:r w:rsidRPr="006E134E">
        <w:rPr>
          <w:rFonts w:cstheme="minorHAnsi"/>
        </w:rPr>
        <w:t xml:space="preserve">when the place was offered on the basis of a fraudulent or intentionally misleading application from a parent/carer. </w:t>
      </w:r>
    </w:p>
    <w:p w14:paraId="5F4E3121" w14:textId="77777777" w:rsidR="007979A8" w:rsidRPr="006E134E" w:rsidRDefault="007979A8" w:rsidP="007979A8">
      <w:pPr>
        <w:jc w:val="left"/>
        <w:rPr>
          <w:rFonts w:cstheme="minorHAnsi"/>
        </w:rPr>
      </w:pPr>
    </w:p>
    <w:p w14:paraId="55BFAD0F" w14:textId="77777777" w:rsidR="007979A8" w:rsidRPr="006E134E" w:rsidRDefault="007979A8" w:rsidP="007979A8">
      <w:pPr>
        <w:jc w:val="left"/>
        <w:rPr>
          <w:rFonts w:cstheme="minorHAnsi"/>
          <w:b/>
        </w:rPr>
      </w:pPr>
      <w:r w:rsidRPr="006E134E">
        <w:rPr>
          <w:rFonts w:cstheme="minorHAnsi"/>
          <w:b/>
        </w:rPr>
        <w:t xml:space="preserve">Fraudulent applications  </w:t>
      </w:r>
    </w:p>
    <w:bookmarkEnd w:id="8"/>
    <w:p w14:paraId="7C867AEA" w14:textId="7BA80B95" w:rsidR="00DF60FA" w:rsidRDefault="00831FFD" w:rsidP="00831FFD">
      <w:pPr>
        <w:jc w:val="both"/>
        <w:rPr>
          <w:rFonts w:cstheme="minorHAnsi"/>
        </w:rPr>
      </w:pPr>
      <w:r w:rsidRPr="00831FFD">
        <w:rPr>
          <w:rFonts w:cstheme="minorHAnsi"/>
        </w:rPr>
        <w:t xml:space="preserve">If an admission application was offered on the basis of a fraudulent or intentionally misleading </w:t>
      </w:r>
      <w:r>
        <w:rPr>
          <w:rFonts w:cstheme="minorHAnsi"/>
        </w:rPr>
        <w:t>information</w:t>
      </w:r>
      <w:r w:rsidRPr="00831FFD">
        <w:rPr>
          <w:rFonts w:cstheme="minorHAnsi"/>
        </w:rPr>
        <w:t>, the application will initially be withdrawn and the applicant informed. The application will then be</w:t>
      </w:r>
      <w:r>
        <w:rPr>
          <w:rFonts w:cstheme="minorHAnsi"/>
        </w:rPr>
        <w:t xml:space="preserve"> </w:t>
      </w:r>
      <w:r w:rsidRPr="00831FFD">
        <w:rPr>
          <w:rFonts w:cstheme="minorHAnsi"/>
        </w:rPr>
        <w:t>considered again using the correct verified information.</w:t>
      </w:r>
    </w:p>
    <w:p w14:paraId="56A84090" w14:textId="77777777" w:rsidR="00831FFD" w:rsidRPr="006E134E" w:rsidRDefault="00831FFD" w:rsidP="00995F37">
      <w:pPr>
        <w:jc w:val="left"/>
        <w:rPr>
          <w:rFonts w:cstheme="minorHAnsi"/>
          <w:b/>
        </w:rPr>
      </w:pPr>
    </w:p>
    <w:p w14:paraId="137BB3B8" w14:textId="3185A3DA" w:rsidR="00995F37" w:rsidRPr="006E134E" w:rsidRDefault="00995F37" w:rsidP="00995F37">
      <w:pPr>
        <w:jc w:val="left"/>
        <w:rPr>
          <w:rFonts w:cstheme="minorHAnsi"/>
          <w:b/>
        </w:rPr>
      </w:pPr>
      <w:r w:rsidRPr="006E134E">
        <w:rPr>
          <w:rFonts w:cstheme="minorHAnsi"/>
          <w:b/>
        </w:rPr>
        <w:t>Waiting Lists</w:t>
      </w:r>
    </w:p>
    <w:p w14:paraId="0BAA4DD9" w14:textId="674938F6" w:rsidR="00995F37" w:rsidRPr="006E134E" w:rsidRDefault="00264252" w:rsidP="00995F37">
      <w:pPr>
        <w:jc w:val="both"/>
        <w:rPr>
          <w:rFonts w:cstheme="minorHAnsi"/>
        </w:rPr>
      </w:pPr>
      <w:r>
        <w:rPr>
          <w:rFonts w:cstheme="minorHAnsi"/>
        </w:rPr>
        <w:t>Each</w:t>
      </w:r>
      <w:r w:rsidR="00995F37" w:rsidRPr="006E134E">
        <w:rPr>
          <w:rFonts w:cstheme="minorHAnsi"/>
        </w:rPr>
        <w:t xml:space="preserve"> school will operate a waiting list for each year group. Where in any year the school receives more applications for places than there are places available, a waiting list will operate until the end of the first term after the beginning of the school year. This will be maintained by the </w:t>
      </w:r>
      <w:r w:rsidR="00622265">
        <w:rPr>
          <w:rFonts w:cstheme="minorHAnsi"/>
        </w:rPr>
        <w:t>school</w:t>
      </w:r>
      <w:r w:rsidR="00995F37" w:rsidRPr="006E134E">
        <w:rPr>
          <w:rFonts w:cstheme="minorHAnsi"/>
        </w:rPr>
        <w:t xml:space="preserve"> and it will be open to any parent to ask for their child’s name to be placed on the waiting list, following an unsuccessful application. Children’s position on the waiting list will be determined solely in accordance with the oversubscription criteria. Where places become vacant they will be allocated to children on the waiting list in accordance with the </w:t>
      </w:r>
      <w:r w:rsidR="00995F37" w:rsidRPr="006E134E">
        <w:rPr>
          <w:rFonts w:cstheme="minorHAnsi"/>
        </w:rPr>
        <w:lastRenderedPageBreak/>
        <w:t>oversubscription criteria. The waiting list will be reordered in accordance with the oversubscription criteria whenever anyone is added to or leaves it.</w:t>
      </w:r>
    </w:p>
    <w:p w14:paraId="1F793F0F" w14:textId="77777777" w:rsidR="00995F37" w:rsidRPr="006E134E" w:rsidRDefault="00995F37" w:rsidP="00995F37">
      <w:pPr>
        <w:jc w:val="left"/>
        <w:rPr>
          <w:rFonts w:cstheme="minorHAnsi"/>
        </w:rPr>
      </w:pPr>
    </w:p>
    <w:p w14:paraId="100DD81F" w14:textId="77777777" w:rsidR="006041DD" w:rsidRDefault="006041DD" w:rsidP="00995F37">
      <w:pPr>
        <w:jc w:val="left"/>
        <w:rPr>
          <w:rFonts w:cstheme="minorHAnsi"/>
          <w:b/>
        </w:rPr>
      </w:pPr>
    </w:p>
    <w:p w14:paraId="0974EDA5" w14:textId="6EBAD1C1" w:rsidR="00995F37" w:rsidRPr="006E134E" w:rsidRDefault="00995F37" w:rsidP="00995F37">
      <w:pPr>
        <w:jc w:val="left"/>
        <w:rPr>
          <w:rFonts w:cstheme="minorHAnsi"/>
          <w:b/>
        </w:rPr>
      </w:pPr>
      <w:r w:rsidRPr="006E134E">
        <w:rPr>
          <w:rFonts w:cstheme="minorHAnsi"/>
          <w:b/>
        </w:rPr>
        <w:t>Appeals Procedure</w:t>
      </w:r>
    </w:p>
    <w:p w14:paraId="65CD7DD6" w14:textId="59FCFB44" w:rsidR="00995F37" w:rsidRPr="006E134E" w:rsidRDefault="00995F37" w:rsidP="00995F37">
      <w:pPr>
        <w:jc w:val="both"/>
        <w:rPr>
          <w:rFonts w:cstheme="minorHAnsi"/>
        </w:rPr>
      </w:pPr>
      <w:r w:rsidRPr="006E134E">
        <w:rPr>
          <w:rFonts w:cstheme="minorHAnsi"/>
        </w:rPr>
        <w:t xml:space="preserve">All applicants refused a place have a right of appeal to an independent appeal panel constituted and operated in accordance with the School Admission Appeals Code. Appellants should contact </w:t>
      </w:r>
      <w:r w:rsidR="006E2495">
        <w:rPr>
          <w:rFonts w:cstheme="minorHAnsi"/>
        </w:rPr>
        <w:t xml:space="preserve">the school office </w:t>
      </w:r>
      <w:r w:rsidRPr="006E134E">
        <w:rPr>
          <w:rFonts w:cstheme="minorHAnsi"/>
        </w:rPr>
        <w:t xml:space="preserve">within </w:t>
      </w:r>
      <w:r w:rsidR="000855F1">
        <w:rPr>
          <w:rFonts w:cstheme="minorHAnsi"/>
        </w:rPr>
        <w:t>4</w:t>
      </w:r>
      <w:r w:rsidRPr="006E134E">
        <w:rPr>
          <w:rFonts w:cstheme="minorHAnsi"/>
        </w:rPr>
        <w:t xml:space="preserve">0 days of the date of the letter refusing your child a place at the school for information on how to appeal. Information on the timetable for the appeals process is </w:t>
      </w:r>
      <w:r w:rsidR="00831FFD">
        <w:rPr>
          <w:rFonts w:cstheme="minorHAnsi"/>
        </w:rPr>
        <w:t xml:space="preserve">published </w:t>
      </w:r>
      <w:r w:rsidRPr="006E134E">
        <w:rPr>
          <w:rFonts w:cstheme="minorHAnsi"/>
        </w:rPr>
        <w:t>on our website.</w:t>
      </w:r>
    </w:p>
    <w:p w14:paraId="1761675B" w14:textId="77777777" w:rsidR="00995F37" w:rsidRPr="006E134E" w:rsidRDefault="00995F37" w:rsidP="00995F37">
      <w:pPr>
        <w:jc w:val="left"/>
        <w:rPr>
          <w:rFonts w:cstheme="minorHAnsi"/>
        </w:rPr>
      </w:pPr>
    </w:p>
    <w:p w14:paraId="0EC6B95F" w14:textId="77777777" w:rsidR="00995F37" w:rsidRPr="006E134E" w:rsidRDefault="00995F37" w:rsidP="00995F37">
      <w:pPr>
        <w:jc w:val="left"/>
        <w:rPr>
          <w:rFonts w:cstheme="minorHAnsi"/>
          <w:b/>
        </w:rPr>
      </w:pPr>
      <w:r w:rsidRPr="006E134E">
        <w:rPr>
          <w:rFonts w:cstheme="minorHAnsi"/>
          <w:b/>
        </w:rPr>
        <w:t>School age</w:t>
      </w:r>
    </w:p>
    <w:p w14:paraId="239ABB54" w14:textId="67615C37" w:rsidR="00995F37" w:rsidRPr="00CF798F" w:rsidRDefault="00995F37" w:rsidP="00995F37">
      <w:pPr>
        <w:jc w:val="both"/>
        <w:rPr>
          <w:rFonts w:cstheme="minorHAnsi"/>
        </w:rPr>
      </w:pPr>
      <w:r w:rsidRPr="006E134E">
        <w:rPr>
          <w:rFonts w:cstheme="minorHAnsi"/>
        </w:rPr>
        <w:t>A full-time school place in the Reception class is available for children from the September following their 4th birthday, etc.</w:t>
      </w:r>
      <w:r w:rsidR="000E09D9">
        <w:rPr>
          <w:rFonts w:cstheme="minorHAnsi"/>
        </w:rPr>
        <w:t xml:space="preserve"> </w:t>
      </w:r>
      <w:r w:rsidR="000E09D9" w:rsidRPr="00CF798F">
        <w:rPr>
          <w:rFonts w:cstheme="minorHAnsi"/>
          <w:shd w:val="clear" w:color="auto" w:fill="FFFFFF" w:themeFill="background1"/>
        </w:rPr>
        <w:t>Where an offer has been made, the school will provide for the admission of all children in the September following their fourth birthday. Parents can choose to defer the date their child is admitted to the school until later in the school year, but not beyond the start of the term after their child reaches compulsory school age and not beyond the beginning of the final term of the school year. Where parents wish, children may attend part-time until later in the school year, but not beyond the start of the term 6 after their child reaches compulsory school age.</w:t>
      </w:r>
      <w:bookmarkStart w:id="9" w:name="_Hlk115700630"/>
      <w:r w:rsidR="00CF798F">
        <w:rPr>
          <w:rFonts w:cstheme="minorHAnsi"/>
        </w:rPr>
        <w:t xml:space="preserve"> </w:t>
      </w:r>
      <w:r w:rsidRPr="006E134E">
        <w:rPr>
          <w:rFonts w:cstheme="minorHAnsi"/>
        </w:rPr>
        <w:t>Places cannot be</w:t>
      </w:r>
      <w:r w:rsidR="003932DA" w:rsidRPr="006E134E">
        <w:rPr>
          <w:rFonts w:cstheme="minorHAnsi"/>
        </w:rPr>
        <w:t xml:space="preserve"> delayed</w:t>
      </w:r>
      <w:r w:rsidRPr="006E134E">
        <w:rPr>
          <w:rFonts w:cstheme="minorHAnsi"/>
        </w:rPr>
        <w:t xml:space="preserve"> to the next academic year</w:t>
      </w:r>
      <w:r w:rsidR="003932DA" w:rsidRPr="006E134E">
        <w:rPr>
          <w:rFonts w:cstheme="minorHAnsi"/>
        </w:rPr>
        <w:t>, within the Reception cohort</w:t>
      </w:r>
      <w:r w:rsidRPr="006E134E">
        <w:rPr>
          <w:rFonts w:cstheme="minorHAnsi"/>
        </w:rPr>
        <w:t>.</w:t>
      </w:r>
    </w:p>
    <w:p w14:paraId="533A66A8" w14:textId="6D79684A" w:rsidR="0028504C" w:rsidRDefault="0028504C" w:rsidP="00995F37">
      <w:pPr>
        <w:jc w:val="both"/>
        <w:rPr>
          <w:rFonts w:cstheme="minorHAnsi"/>
        </w:rPr>
      </w:pPr>
    </w:p>
    <w:p w14:paraId="65A2DFC2" w14:textId="5A87B7DD" w:rsidR="0028504C" w:rsidRPr="0028504C" w:rsidRDefault="0028504C" w:rsidP="00995F37">
      <w:pPr>
        <w:jc w:val="both"/>
        <w:rPr>
          <w:rFonts w:cstheme="minorHAnsi"/>
          <w:b/>
        </w:rPr>
      </w:pPr>
      <w:r>
        <w:rPr>
          <w:rFonts w:cstheme="minorHAnsi"/>
          <w:b/>
        </w:rPr>
        <w:t>Admissions of children outside their normal age group</w:t>
      </w:r>
    </w:p>
    <w:p w14:paraId="5C9F82FC" w14:textId="36AD60EE" w:rsidR="0028504C" w:rsidRPr="00CF798F" w:rsidRDefault="0028504C" w:rsidP="003473C1">
      <w:pPr>
        <w:jc w:val="both"/>
        <w:rPr>
          <w:rFonts w:cstheme="minorHAnsi"/>
        </w:rPr>
      </w:pPr>
      <w:r w:rsidRPr="00CF798F">
        <w:rPr>
          <w:rFonts w:cstheme="minorHAnsi"/>
        </w:rPr>
        <w:t xml:space="preserve">Parents may seek a place for their child outside their normal age group in exceptional circumstances, for example, if the child has significant educational needs and it is recommended by a professional or has experienced problems such as ill health. If parents wish to do this they must contact the </w:t>
      </w:r>
      <w:proofErr w:type="spellStart"/>
      <w:r w:rsidRPr="00CF798F">
        <w:rPr>
          <w:rFonts w:cstheme="minorHAnsi"/>
        </w:rPr>
        <w:t>Headteacher</w:t>
      </w:r>
      <w:proofErr w:type="spellEnd"/>
      <w:r w:rsidR="003473C1" w:rsidRPr="00CF798F">
        <w:rPr>
          <w:rFonts w:cstheme="minorHAnsi"/>
        </w:rPr>
        <w:t xml:space="preserve"> as early as possible in the admissions round associated with that child’s date of birth. This will allow the school sufficient time to make a decision before the closing date. Parents are not expected to provide evidence to support their request to defer their application, however where provided it must be specific to the child in question. This might include medical or Educational Psychologist reports. There is no legal requirement for this medical or educational evidence to be secured from an appropriate professional, however, failure to provide this may impede a school’s ability to agree to deferral. Parents are required to complete an application for the normal point of entry at the same time, in case their request is declined. This application can be cancelled if the school agrees to accept a deferred application for entry into Year R the following year.</w:t>
      </w:r>
    </w:p>
    <w:p w14:paraId="2BCB2C71" w14:textId="77777777" w:rsidR="0028504C" w:rsidRPr="006041DD" w:rsidRDefault="0028504C" w:rsidP="0028504C">
      <w:pPr>
        <w:jc w:val="both"/>
        <w:rPr>
          <w:rFonts w:cstheme="minorHAnsi"/>
          <w:highlight w:val="yellow"/>
        </w:rPr>
      </w:pPr>
    </w:p>
    <w:p w14:paraId="2FCBD19C" w14:textId="28A58E04" w:rsidR="0028504C" w:rsidRPr="00CF798F" w:rsidRDefault="0028504C" w:rsidP="0028504C">
      <w:pPr>
        <w:jc w:val="both"/>
        <w:rPr>
          <w:rFonts w:cstheme="minorHAnsi"/>
        </w:rPr>
      </w:pPr>
      <w:r w:rsidRPr="00CF798F">
        <w:rPr>
          <w:rFonts w:cstheme="minorHAnsi"/>
        </w:rPr>
        <w:t>The decision whether a child is admitted outside of their normal age group will be made on a case by case basis by the academy’s governing body. A panel of at least three governors will consider the admission request based on the pupil’s:</w:t>
      </w:r>
    </w:p>
    <w:p w14:paraId="39352351" w14:textId="77777777" w:rsidR="0028504C" w:rsidRPr="00CF798F" w:rsidRDefault="0028504C" w:rsidP="0028504C">
      <w:pPr>
        <w:pStyle w:val="ListParagraph"/>
        <w:numPr>
          <w:ilvl w:val="0"/>
          <w:numId w:val="12"/>
        </w:numPr>
        <w:jc w:val="both"/>
        <w:rPr>
          <w:rFonts w:cstheme="minorHAnsi"/>
        </w:rPr>
      </w:pPr>
      <w:r w:rsidRPr="00CF798F">
        <w:rPr>
          <w:rFonts w:cstheme="minorHAnsi"/>
        </w:rPr>
        <w:t>Academic ability</w:t>
      </w:r>
    </w:p>
    <w:p w14:paraId="4698A581" w14:textId="77777777" w:rsidR="0028504C" w:rsidRPr="00CF798F" w:rsidRDefault="0028504C" w:rsidP="0028504C">
      <w:pPr>
        <w:pStyle w:val="ListParagraph"/>
        <w:numPr>
          <w:ilvl w:val="0"/>
          <w:numId w:val="12"/>
        </w:numPr>
        <w:jc w:val="both"/>
        <w:rPr>
          <w:rFonts w:cstheme="minorHAnsi"/>
        </w:rPr>
      </w:pPr>
      <w:r w:rsidRPr="00CF798F">
        <w:rPr>
          <w:rFonts w:cstheme="minorHAnsi"/>
        </w:rPr>
        <w:t>Social and emotional development</w:t>
      </w:r>
    </w:p>
    <w:p w14:paraId="69121FDA" w14:textId="77777777" w:rsidR="0028504C" w:rsidRPr="00CF798F" w:rsidRDefault="0028504C" w:rsidP="0028504C">
      <w:pPr>
        <w:pStyle w:val="ListParagraph"/>
        <w:numPr>
          <w:ilvl w:val="0"/>
          <w:numId w:val="12"/>
        </w:numPr>
        <w:jc w:val="both"/>
        <w:rPr>
          <w:rFonts w:cstheme="minorHAnsi"/>
        </w:rPr>
      </w:pPr>
      <w:r w:rsidRPr="00CF798F">
        <w:rPr>
          <w:rFonts w:cstheme="minorHAnsi"/>
        </w:rPr>
        <w:t xml:space="preserve">Views of the parents or carers and </w:t>
      </w:r>
      <w:proofErr w:type="spellStart"/>
      <w:r w:rsidRPr="00CF798F">
        <w:rPr>
          <w:rFonts w:cstheme="minorHAnsi"/>
        </w:rPr>
        <w:t>Headteacher</w:t>
      </w:r>
      <w:proofErr w:type="spellEnd"/>
      <w:r w:rsidRPr="00CF798F">
        <w:rPr>
          <w:rFonts w:cstheme="minorHAnsi"/>
        </w:rPr>
        <w:t>; and</w:t>
      </w:r>
    </w:p>
    <w:p w14:paraId="3E5028FC" w14:textId="13DEB734" w:rsidR="0028504C" w:rsidRPr="00CF798F" w:rsidRDefault="0028504C" w:rsidP="00D16D02">
      <w:pPr>
        <w:pStyle w:val="ListParagraph"/>
        <w:numPr>
          <w:ilvl w:val="0"/>
          <w:numId w:val="12"/>
        </w:numPr>
        <w:jc w:val="both"/>
        <w:rPr>
          <w:rFonts w:cstheme="minorHAnsi"/>
        </w:rPr>
      </w:pPr>
      <w:r w:rsidRPr="00CF798F">
        <w:rPr>
          <w:rFonts w:cstheme="minorHAnsi"/>
        </w:rPr>
        <w:t>Any additional relevant information available such as evidence provided by professionals from other agencies.</w:t>
      </w:r>
    </w:p>
    <w:p w14:paraId="0AD4ECDC" w14:textId="77777777" w:rsidR="0028504C" w:rsidRPr="006041DD" w:rsidRDefault="0028504C" w:rsidP="0028504C">
      <w:pPr>
        <w:jc w:val="both"/>
        <w:rPr>
          <w:rFonts w:cstheme="minorHAnsi"/>
          <w:highlight w:val="yellow"/>
        </w:rPr>
      </w:pPr>
    </w:p>
    <w:p w14:paraId="5AF86442" w14:textId="3176EA55" w:rsidR="0028504C" w:rsidRPr="00CF798F" w:rsidRDefault="0028504C" w:rsidP="0028504C">
      <w:pPr>
        <w:jc w:val="both"/>
        <w:rPr>
          <w:rFonts w:cstheme="minorHAnsi"/>
        </w:rPr>
      </w:pPr>
      <w:r w:rsidRPr="00CF798F">
        <w:rPr>
          <w:rFonts w:cstheme="minorHAnsi"/>
        </w:rPr>
        <w:t xml:space="preserve">The panel will have to be satisfied that the child would be able to cope with the work of the year applied for and that the pupil would be able to cope with the personal development whist being with a year group who are of a different age. </w:t>
      </w:r>
      <w:r w:rsidR="00F3366B" w:rsidRPr="00CF798F">
        <w:rPr>
          <w:rFonts w:cstheme="minorHAnsi"/>
        </w:rPr>
        <w:t>In order to support any application parents will need to demonstrate that the admission into a different year group is in the best interests of the child.</w:t>
      </w:r>
    </w:p>
    <w:p w14:paraId="00129499" w14:textId="77777777" w:rsidR="0028504C" w:rsidRPr="006041DD" w:rsidRDefault="0028504C" w:rsidP="0028504C">
      <w:pPr>
        <w:jc w:val="both"/>
        <w:rPr>
          <w:rFonts w:cstheme="minorHAnsi"/>
          <w:highlight w:val="yellow"/>
        </w:rPr>
      </w:pPr>
    </w:p>
    <w:p w14:paraId="431ECFB5" w14:textId="067F5EB1" w:rsidR="0028504C" w:rsidRPr="0028504C" w:rsidRDefault="0028504C" w:rsidP="0028504C">
      <w:pPr>
        <w:jc w:val="both"/>
        <w:rPr>
          <w:rFonts w:cstheme="minorHAnsi"/>
        </w:rPr>
      </w:pPr>
      <w:r w:rsidRPr="00CF798F">
        <w:rPr>
          <w:rFonts w:cstheme="minorHAnsi"/>
        </w:rPr>
        <w:t>Once the governing body has made a decision the child can then apply to the academy using the process detailed in this policy. Parents or carers have a statutory right to appeal against the refusal of a place however this right does not apply if the child is offered a place at the academy but it is not in their preferred age group.</w:t>
      </w:r>
    </w:p>
    <w:p w14:paraId="11C54A42" w14:textId="77777777" w:rsidR="0028504C" w:rsidRDefault="0028504C" w:rsidP="0028504C">
      <w:pPr>
        <w:jc w:val="both"/>
        <w:rPr>
          <w:rFonts w:cstheme="minorHAnsi"/>
        </w:rPr>
      </w:pPr>
    </w:p>
    <w:bookmarkEnd w:id="9"/>
    <w:p w14:paraId="6AD82D87" w14:textId="77777777" w:rsidR="00995F37" w:rsidRPr="006E134E" w:rsidRDefault="00995F37" w:rsidP="00995F37">
      <w:pPr>
        <w:jc w:val="left"/>
        <w:rPr>
          <w:rFonts w:cstheme="minorHAnsi"/>
          <w:b/>
        </w:rPr>
      </w:pPr>
      <w:r w:rsidRPr="006E134E">
        <w:rPr>
          <w:rFonts w:cstheme="minorHAnsi"/>
          <w:b/>
        </w:rPr>
        <w:t>Address definition</w:t>
      </w:r>
    </w:p>
    <w:p w14:paraId="025787D0" w14:textId="5AD9EC25" w:rsidR="00995F37" w:rsidRDefault="00995F37" w:rsidP="00995F37">
      <w:pPr>
        <w:jc w:val="both"/>
        <w:rPr>
          <w:rFonts w:cstheme="minorHAnsi"/>
        </w:rPr>
      </w:pPr>
      <w:r w:rsidRPr="006E134E">
        <w:rPr>
          <w:rFonts w:cstheme="minorHAnsi"/>
        </w:rPr>
        <w:t>The address is the place where the child is permanently resident with his or her parent or parents or legal guardians. Evidence may be requested to show the address, for example: to which any Child Benefit is paid or at which the child is registered with a medical GP together with recent utilities bill, council tax bill or tenancy agreement. This evidence will be used when reaching a decision on the child's home address for admissions purposes (including where a child lives with parents with shared responsibility for each part of the week). Parents should not assume that a place will automatically be allocated to their child.</w:t>
      </w:r>
    </w:p>
    <w:p w14:paraId="42E04AC3" w14:textId="6F342E2E" w:rsidR="007577E8" w:rsidRDefault="007577E8" w:rsidP="00995F37">
      <w:pPr>
        <w:jc w:val="both"/>
        <w:rPr>
          <w:rFonts w:cstheme="minorHAnsi"/>
        </w:rPr>
      </w:pPr>
    </w:p>
    <w:p w14:paraId="3155606E" w14:textId="77777777" w:rsidR="00622265" w:rsidRPr="006E134E" w:rsidRDefault="00622265" w:rsidP="00622265">
      <w:pPr>
        <w:jc w:val="both"/>
        <w:rPr>
          <w:rFonts w:cstheme="minorHAnsi"/>
          <w:b/>
        </w:rPr>
      </w:pPr>
      <w:r w:rsidRPr="006E134E">
        <w:rPr>
          <w:rFonts w:cstheme="minorHAnsi"/>
          <w:b/>
        </w:rPr>
        <w:t>In-Year admissions</w:t>
      </w:r>
    </w:p>
    <w:p w14:paraId="33613700" w14:textId="37D3BEAE" w:rsidR="00622265" w:rsidRPr="006E134E" w:rsidRDefault="00622265" w:rsidP="00622265">
      <w:pPr>
        <w:jc w:val="both"/>
        <w:rPr>
          <w:rFonts w:cstheme="minorHAnsi"/>
        </w:rPr>
      </w:pPr>
      <w:r>
        <w:rPr>
          <w:rFonts w:cstheme="minorHAnsi"/>
        </w:rPr>
        <w:t>Applications for children outside of the usual admissions round for an admissions year, will be classed as an in-year admission</w:t>
      </w:r>
      <w:r w:rsidRPr="006E134E">
        <w:rPr>
          <w:rFonts w:cstheme="minorHAnsi"/>
        </w:rPr>
        <w:t xml:space="preserve">. </w:t>
      </w:r>
      <w:r>
        <w:rPr>
          <w:rFonts w:cstheme="minorHAnsi"/>
        </w:rPr>
        <w:t>T</w:t>
      </w:r>
      <w:r w:rsidRPr="006E134E">
        <w:rPr>
          <w:rFonts w:cstheme="minorHAnsi"/>
        </w:rPr>
        <w:t>he allocation of places</w:t>
      </w:r>
      <w:r>
        <w:rPr>
          <w:rFonts w:cstheme="minorHAnsi"/>
        </w:rPr>
        <w:t xml:space="preserve"> for in year admissions</w:t>
      </w:r>
      <w:r w:rsidRPr="006E134E">
        <w:rPr>
          <w:rFonts w:cstheme="minorHAnsi"/>
        </w:rPr>
        <w:t xml:space="preserve"> </w:t>
      </w:r>
      <w:r>
        <w:rPr>
          <w:rFonts w:cstheme="minorHAnsi"/>
        </w:rPr>
        <w:t>will be</w:t>
      </w:r>
      <w:r w:rsidRPr="006E134E">
        <w:rPr>
          <w:rFonts w:cstheme="minorHAnsi"/>
        </w:rPr>
        <w:t xml:space="preserve"> in accordance with the </w:t>
      </w:r>
      <w:r>
        <w:rPr>
          <w:rFonts w:cstheme="minorHAnsi"/>
        </w:rPr>
        <w:t>same oversubscription</w:t>
      </w:r>
      <w:r w:rsidRPr="006E134E">
        <w:rPr>
          <w:rFonts w:cstheme="minorHAnsi"/>
        </w:rPr>
        <w:t xml:space="preserve"> criteria</w:t>
      </w:r>
      <w:r w:rsidR="000A6D66">
        <w:rPr>
          <w:rFonts w:cstheme="minorHAnsi"/>
        </w:rPr>
        <w:t xml:space="preserve"> above</w:t>
      </w:r>
      <w:r w:rsidRPr="006E134E">
        <w:rPr>
          <w:rFonts w:cstheme="minorHAnsi"/>
        </w:rPr>
        <w:t xml:space="preserve">. </w:t>
      </w:r>
      <w:r>
        <w:rPr>
          <w:rFonts w:cstheme="minorHAnsi"/>
        </w:rPr>
        <w:t>Applicants must complete the in</w:t>
      </w:r>
      <w:r w:rsidR="000A6D66">
        <w:rPr>
          <w:rFonts w:cstheme="minorHAnsi"/>
        </w:rPr>
        <w:t>-</w:t>
      </w:r>
      <w:r>
        <w:rPr>
          <w:rFonts w:cstheme="minorHAnsi"/>
        </w:rPr>
        <w:t xml:space="preserve">year admissions application form which can be found </w:t>
      </w:r>
      <w:hyperlink r:id="rId13" w:history="1">
        <w:r w:rsidRPr="00D70791">
          <w:rPr>
            <w:rStyle w:val="Hyperlink"/>
            <w:rFonts w:cstheme="minorHAnsi"/>
          </w:rPr>
          <w:t>here</w:t>
        </w:r>
      </w:hyperlink>
      <w:r>
        <w:rPr>
          <w:rFonts w:cstheme="minorHAnsi"/>
        </w:rPr>
        <w:t>.</w:t>
      </w:r>
    </w:p>
    <w:p w14:paraId="7301F307" w14:textId="77777777" w:rsidR="00995F37" w:rsidRPr="006E134E" w:rsidRDefault="00995F37" w:rsidP="00995F37">
      <w:pPr>
        <w:jc w:val="left"/>
        <w:rPr>
          <w:rFonts w:cstheme="minorHAnsi"/>
        </w:rPr>
      </w:pPr>
    </w:p>
    <w:p w14:paraId="2CD543CA" w14:textId="77777777" w:rsidR="00995F37" w:rsidRPr="006E134E" w:rsidRDefault="00995F37" w:rsidP="00995F37">
      <w:pPr>
        <w:jc w:val="left"/>
        <w:rPr>
          <w:rFonts w:cstheme="minorHAnsi"/>
          <w:b/>
        </w:rPr>
      </w:pPr>
      <w:r w:rsidRPr="006E134E">
        <w:rPr>
          <w:rFonts w:cstheme="minorHAnsi"/>
          <w:b/>
        </w:rPr>
        <w:t>Enquiries</w:t>
      </w:r>
    </w:p>
    <w:p w14:paraId="1B7AB0DD" w14:textId="5146E09E" w:rsidR="007979A8" w:rsidRDefault="00995F37" w:rsidP="007979A8">
      <w:pPr>
        <w:jc w:val="left"/>
        <w:rPr>
          <w:rFonts w:cstheme="minorHAnsi"/>
        </w:rPr>
      </w:pPr>
      <w:r w:rsidRPr="006E134E">
        <w:rPr>
          <w:rFonts w:cstheme="minorHAnsi"/>
        </w:rPr>
        <w:t xml:space="preserve">Should be to the school </w:t>
      </w:r>
      <w:bookmarkEnd w:id="7"/>
      <w:r w:rsidR="00C137FD">
        <w:rPr>
          <w:rFonts w:cstheme="minorHAnsi"/>
        </w:rPr>
        <w:t>office via the email provided for each school in Appendix A</w:t>
      </w:r>
    </w:p>
    <w:p w14:paraId="5478A56A" w14:textId="77777777" w:rsidR="0026661F" w:rsidRDefault="0026661F" w:rsidP="007979A8">
      <w:pPr>
        <w:jc w:val="left"/>
        <w:rPr>
          <w:rFonts w:cstheme="minorHAnsi"/>
        </w:rPr>
        <w:sectPr w:rsidR="0026661F" w:rsidSect="00F04DDC">
          <w:footerReference w:type="default" r:id="rId14"/>
          <w:headerReference w:type="first" r:id="rId15"/>
          <w:pgSz w:w="11906" w:h="16838"/>
          <w:pgMar w:top="1134" w:right="1134" w:bottom="1134" w:left="1134" w:header="708" w:footer="708" w:gutter="0"/>
          <w:cols w:space="708"/>
          <w:titlePg/>
          <w:docGrid w:linePitch="360"/>
        </w:sectPr>
      </w:pPr>
    </w:p>
    <w:p w14:paraId="0CB9638B" w14:textId="43ACBA6C" w:rsidR="00C137FD" w:rsidRDefault="00C137FD" w:rsidP="007979A8">
      <w:pPr>
        <w:jc w:val="left"/>
        <w:rPr>
          <w:rFonts w:cstheme="minorHAnsi"/>
        </w:rPr>
      </w:pPr>
    </w:p>
    <w:p w14:paraId="5D9FD1B0" w14:textId="53347394" w:rsidR="00C137FD" w:rsidRPr="00C137FD" w:rsidRDefault="00C137FD" w:rsidP="007979A8">
      <w:pPr>
        <w:jc w:val="left"/>
        <w:rPr>
          <w:rFonts w:cstheme="minorHAnsi"/>
          <w:sz w:val="40"/>
          <w:szCs w:val="40"/>
        </w:rPr>
      </w:pPr>
      <w:r w:rsidRPr="006E2495">
        <w:rPr>
          <w:rFonts w:cstheme="minorHAnsi"/>
          <w:b/>
          <w:sz w:val="40"/>
          <w:szCs w:val="40"/>
        </w:rPr>
        <w:t>Appendix A</w:t>
      </w:r>
      <w:r>
        <w:rPr>
          <w:rFonts w:cstheme="minorHAnsi"/>
          <w:sz w:val="40"/>
          <w:szCs w:val="40"/>
        </w:rPr>
        <w:t xml:space="preserve"> – </w:t>
      </w:r>
      <w:r w:rsidR="006E2495">
        <w:rPr>
          <w:rFonts w:cstheme="minorHAnsi"/>
          <w:sz w:val="40"/>
          <w:szCs w:val="40"/>
        </w:rPr>
        <w:t xml:space="preserve">School </w:t>
      </w:r>
      <w:r>
        <w:rPr>
          <w:rFonts w:cstheme="minorHAnsi"/>
          <w:sz w:val="40"/>
          <w:szCs w:val="40"/>
        </w:rPr>
        <w:t xml:space="preserve">Published Admissions Number and contact details </w:t>
      </w:r>
    </w:p>
    <w:p w14:paraId="4CDFE1FB" w14:textId="77777777" w:rsidR="007979A8" w:rsidRPr="006E134E" w:rsidRDefault="007979A8">
      <w:pPr>
        <w:rPr>
          <w:rFonts w:cstheme="minorHAnsi"/>
          <w:lang w:val="en-US"/>
        </w:rPr>
      </w:pPr>
    </w:p>
    <w:tbl>
      <w:tblPr>
        <w:tblStyle w:val="TableGrid"/>
        <w:tblW w:w="0" w:type="auto"/>
        <w:tblLayout w:type="fixed"/>
        <w:tblLook w:val="04A0" w:firstRow="1" w:lastRow="0" w:firstColumn="1" w:lastColumn="0" w:noHBand="0" w:noVBand="1"/>
      </w:tblPr>
      <w:tblGrid>
        <w:gridCol w:w="2377"/>
        <w:gridCol w:w="2863"/>
        <w:gridCol w:w="3119"/>
        <w:gridCol w:w="1511"/>
        <w:gridCol w:w="4040"/>
        <w:gridCol w:w="650"/>
      </w:tblGrid>
      <w:tr w:rsidR="002810CC" w14:paraId="6A6675C0" w14:textId="77777777" w:rsidTr="000F6A4C">
        <w:trPr>
          <w:trHeight w:val="528"/>
        </w:trPr>
        <w:tc>
          <w:tcPr>
            <w:tcW w:w="2377" w:type="dxa"/>
          </w:tcPr>
          <w:p w14:paraId="3D887FAF" w14:textId="798B21FC" w:rsidR="0026661F" w:rsidRPr="00C137FD" w:rsidRDefault="0026661F">
            <w:pPr>
              <w:rPr>
                <w:rFonts w:cstheme="minorHAnsi"/>
                <w:b/>
                <w:lang w:val="en-US"/>
              </w:rPr>
            </w:pPr>
            <w:r w:rsidRPr="00C137FD">
              <w:rPr>
                <w:rFonts w:cstheme="minorHAnsi"/>
                <w:b/>
                <w:lang w:val="en-US"/>
              </w:rPr>
              <w:t>School Name</w:t>
            </w:r>
          </w:p>
        </w:tc>
        <w:tc>
          <w:tcPr>
            <w:tcW w:w="2863" w:type="dxa"/>
          </w:tcPr>
          <w:p w14:paraId="389738BD" w14:textId="15B20A92" w:rsidR="0026661F" w:rsidRPr="00C137FD" w:rsidRDefault="0026661F">
            <w:pPr>
              <w:rPr>
                <w:rFonts w:cstheme="minorHAnsi"/>
                <w:b/>
                <w:lang w:val="en-US"/>
              </w:rPr>
            </w:pPr>
            <w:r>
              <w:rPr>
                <w:rFonts w:cstheme="minorHAnsi"/>
                <w:b/>
                <w:lang w:val="en-US"/>
              </w:rPr>
              <w:t xml:space="preserve">School Office </w:t>
            </w:r>
            <w:r w:rsidRPr="00C137FD">
              <w:rPr>
                <w:rFonts w:cstheme="minorHAnsi"/>
                <w:b/>
                <w:lang w:val="en-US"/>
              </w:rPr>
              <w:t>Address</w:t>
            </w:r>
          </w:p>
        </w:tc>
        <w:tc>
          <w:tcPr>
            <w:tcW w:w="3119" w:type="dxa"/>
          </w:tcPr>
          <w:p w14:paraId="1C686E2C" w14:textId="43687D96" w:rsidR="0026661F" w:rsidRPr="00C137FD" w:rsidRDefault="0026661F">
            <w:pPr>
              <w:rPr>
                <w:rFonts w:cstheme="minorHAnsi"/>
                <w:b/>
                <w:lang w:val="en-US"/>
              </w:rPr>
            </w:pPr>
            <w:r w:rsidRPr="00C137FD">
              <w:rPr>
                <w:rFonts w:cstheme="minorHAnsi"/>
                <w:b/>
                <w:lang w:val="en-US"/>
              </w:rPr>
              <w:t>Contact Email</w:t>
            </w:r>
          </w:p>
        </w:tc>
        <w:tc>
          <w:tcPr>
            <w:tcW w:w="1511" w:type="dxa"/>
          </w:tcPr>
          <w:p w14:paraId="6D575AB5" w14:textId="44505D17" w:rsidR="0026661F" w:rsidRPr="00C137FD" w:rsidRDefault="0026661F">
            <w:pPr>
              <w:rPr>
                <w:rFonts w:cstheme="minorHAnsi"/>
                <w:b/>
                <w:lang w:val="en-US"/>
              </w:rPr>
            </w:pPr>
            <w:r w:rsidRPr="00C137FD">
              <w:rPr>
                <w:rFonts w:cstheme="minorHAnsi"/>
                <w:b/>
                <w:lang w:val="en-US"/>
              </w:rPr>
              <w:t>Contact Number</w:t>
            </w:r>
          </w:p>
        </w:tc>
        <w:tc>
          <w:tcPr>
            <w:tcW w:w="4040" w:type="dxa"/>
          </w:tcPr>
          <w:p w14:paraId="33A1D5A0" w14:textId="209C46CE" w:rsidR="0026661F" w:rsidRPr="00C137FD" w:rsidRDefault="0026661F">
            <w:pPr>
              <w:rPr>
                <w:rFonts w:cstheme="minorHAnsi"/>
                <w:b/>
                <w:lang w:val="en-US"/>
              </w:rPr>
            </w:pPr>
            <w:r>
              <w:rPr>
                <w:rFonts w:cstheme="minorHAnsi"/>
                <w:b/>
                <w:lang w:val="en-US"/>
              </w:rPr>
              <w:t>Website</w:t>
            </w:r>
          </w:p>
        </w:tc>
        <w:tc>
          <w:tcPr>
            <w:tcW w:w="650" w:type="dxa"/>
          </w:tcPr>
          <w:p w14:paraId="4B3FD1F5" w14:textId="67E41260" w:rsidR="0026661F" w:rsidRPr="00C137FD" w:rsidRDefault="0026661F">
            <w:pPr>
              <w:rPr>
                <w:rFonts w:cstheme="minorHAnsi"/>
                <w:b/>
                <w:lang w:val="en-US"/>
              </w:rPr>
            </w:pPr>
            <w:r w:rsidRPr="00C137FD">
              <w:rPr>
                <w:rFonts w:cstheme="minorHAnsi"/>
                <w:b/>
                <w:lang w:val="en-US"/>
              </w:rPr>
              <w:t>PAN</w:t>
            </w:r>
          </w:p>
        </w:tc>
      </w:tr>
      <w:tr w:rsidR="002810CC" w14:paraId="6DD811DC" w14:textId="77777777" w:rsidTr="000F6A4C">
        <w:trPr>
          <w:trHeight w:val="516"/>
        </w:trPr>
        <w:tc>
          <w:tcPr>
            <w:tcW w:w="2377" w:type="dxa"/>
          </w:tcPr>
          <w:p w14:paraId="77C0271B" w14:textId="2C1879E7" w:rsidR="0026661F" w:rsidRDefault="0026661F" w:rsidP="006E2495">
            <w:pPr>
              <w:rPr>
                <w:rFonts w:cstheme="minorHAnsi"/>
                <w:lang w:val="en-US"/>
              </w:rPr>
            </w:pPr>
            <w:r w:rsidRPr="00BA215D">
              <w:t xml:space="preserve">All Souls CE Primary School </w:t>
            </w:r>
          </w:p>
        </w:tc>
        <w:tc>
          <w:tcPr>
            <w:tcW w:w="2863" w:type="dxa"/>
          </w:tcPr>
          <w:p w14:paraId="38D526AF" w14:textId="7F8B2E4C" w:rsidR="0026661F" w:rsidRDefault="0026661F" w:rsidP="006E2495">
            <w:pPr>
              <w:rPr>
                <w:rFonts w:cstheme="minorHAnsi"/>
                <w:lang w:val="en-US"/>
              </w:rPr>
            </w:pPr>
            <w:r w:rsidRPr="00CA5A19">
              <w:rPr>
                <w:rFonts w:cstheme="minorHAnsi"/>
                <w:lang w:val="en-US"/>
              </w:rPr>
              <w:t>Stanley R</w:t>
            </w:r>
            <w:r>
              <w:rPr>
                <w:rFonts w:cstheme="minorHAnsi"/>
                <w:lang w:val="en-US"/>
              </w:rPr>
              <w:t>oa</w:t>
            </w:r>
            <w:r w:rsidRPr="00CA5A19">
              <w:rPr>
                <w:rFonts w:cstheme="minorHAnsi"/>
                <w:lang w:val="en-US"/>
              </w:rPr>
              <w:t xml:space="preserve">d, </w:t>
            </w:r>
            <w:proofErr w:type="spellStart"/>
            <w:r w:rsidRPr="00CA5A19">
              <w:rPr>
                <w:rFonts w:cstheme="minorHAnsi"/>
                <w:lang w:val="en-US"/>
              </w:rPr>
              <w:t>Folkestone</w:t>
            </w:r>
            <w:proofErr w:type="spellEnd"/>
            <w:r w:rsidR="000F6A4C">
              <w:rPr>
                <w:rFonts w:cstheme="minorHAnsi"/>
                <w:lang w:val="en-US"/>
              </w:rPr>
              <w:t>,</w:t>
            </w:r>
            <w:r w:rsidRPr="00CA5A19">
              <w:rPr>
                <w:rFonts w:cstheme="minorHAnsi"/>
                <w:lang w:val="en-US"/>
              </w:rPr>
              <w:t xml:space="preserve"> </w:t>
            </w:r>
          </w:p>
          <w:p w14:paraId="21A92747" w14:textId="1E803DF2" w:rsidR="0026661F" w:rsidRDefault="0026661F" w:rsidP="006E2495">
            <w:pPr>
              <w:rPr>
                <w:rFonts w:cstheme="minorHAnsi"/>
                <w:lang w:val="en-US"/>
              </w:rPr>
            </w:pPr>
            <w:r w:rsidRPr="00CA5A19">
              <w:rPr>
                <w:rFonts w:cstheme="minorHAnsi"/>
                <w:lang w:val="en-US"/>
              </w:rPr>
              <w:t>CT19 4LG</w:t>
            </w:r>
          </w:p>
        </w:tc>
        <w:tc>
          <w:tcPr>
            <w:tcW w:w="3119" w:type="dxa"/>
          </w:tcPr>
          <w:p w14:paraId="71549AFE" w14:textId="0ECF9572" w:rsidR="0026661F" w:rsidRDefault="00E0638E" w:rsidP="006E2495">
            <w:pPr>
              <w:rPr>
                <w:rFonts w:cstheme="minorHAnsi"/>
                <w:lang w:val="en-US"/>
              </w:rPr>
            </w:pPr>
            <w:hyperlink r:id="rId16" w:history="1">
              <w:r w:rsidR="0026661F" w:rsidRPr="009355E3">
                <w:rPr>
                  <w:rStyle w:val="Hyperlink"/>
                  <w:rFonts w:cstheme="minorHAnsi"/>
                  <w:lang w:val="en-US"/>
                </w:rPr>
                <w:t>office@allsouls.kent.sch.uk</w:t>
              </w:r>
            </w:hyperlink>
            <w:r w:rsidR="0026661F">
              <w:rPr>
                <w:rFonts w:cstheme="minorHAnsi"/>
                <w:lang w:val="en-US"/>
              </w:rPr>
              <w:t xml:space="preserve"> </w:t>
            </w:r>
          </w:p>
        </w:tc>
        <w:tc>
          <w:tcPr>
            <w:tcW w:w="1511" w:type="dxa"/>
          </w:tcPr>
          <w:p w14:paraId="55CAF80F" w14:textId="31954FDF" w:rsidR="0026661F" w:rsidRDefault="0026661F" w:rsidP="006E2495">
            <w:pPr>
              <w:rPr>
                <w:rFonts w:cstheme="minorHAnsi"/>
                <w:lang w:val="en-US"/>
              </w:rPr>
            </w:pPr>
            <w:r w:rsidRPr="005665AA">
              <w:rPr>
                <w:rFonts w:cstheme="minorHAnsi"/>
                <w:lang w:val="en-US"/>
              </w:rPr>
              <w:t>01303</w:t>
            </w:r>
            <w:r>
              <w:rPr>
                <w:rFonts w:cstheme="minorHAnsi"/>
                <w:lang w:val="en-US"/>
              </w:rPr>
              <w:t xml:space="preserve"> </w:t>
            </w:r>
            <w:r w:rsidRPr="005665AA">
              <w:rPr>
                <w:rFonts w:cstheme="minorHAnsi"/>
                <w:lang w:val="en-US"/>
              </w:rPr>
              <w:t>275967</w:t>
            </w:r>
          </w:p>
        </w:tc>
        <w:tc>
          <w:tcPr>
            <w:tcW w:w="4040" w:type="dxa"/>
          </w:tcPr>
          <w:p w14:paraId="5FC29587" w14:textId="7A94BF33" w:rsidR="0026661F" w:rsidRDefault="00E0638E" w:rsidP="006E2495">
            <w:pPr>
              <w:rPr>
                <w:rFonts w:cstheme="minorHAnsi"/>
                <w:lang w:val="en-US"/>
              </w:rPr>
            </w:pPr>
            <w:hyperlink r:id="rId17" w:history="1">
              <w:r w:rsidR="002810CC" w:rsidRPr="0031578B">
                <w:rPr>
                  <w:rStyle w:val="Hyperlink"/>
                  <w:rFonts w:cstheme="minorHAnsi"/>
                  <w:lang w:val="en-US"/>
                </w:rPr>
                <w:t>https://www.allsouls.kent.sch.uk/</w:t>
              </w:r>
            </w:hyperlink>
            <w:r w:rsidR="002810CC">
              <w:rPr>
                <w:rFonts w:cstheme="minorHAnsi"/>
                <w:lang w:val="en-US"/>
              </w:rPr>
              <w:t xml:space="preserve"> </w:t>
            </w:r>
          </w:p>
        </w:tc>
        <w:tc>
          <w:tcPr>
            <w:tcW w:w="650" w:type="dxa"/>
          </w:tcPr>
          <w:p w14:paraId="669B45F7" w14:textId="28BC6D87" w:rsidR="0026661F" w:rsidRDefault="0026661F" w:rsidP="006E2495">
            <w:pPr>
              <w:rPr>
                <w:rFonts w:cstheme="minorHAnsi"/>
                <w:lang w:val="en-US"/>
              </w:rPr>
            </w:pPr>
            <w:r>
              <w:rPr>
                <w:rFonts w:cstheme="minorHAnsi"/>
                <w:lang w:val="en-US"/>
              </w:rPr>
              <w:t>45</w:t>
            </w:r>
          </w:p>
        </w:tc>
      </w:tr>
      <w:tr w:rsidR="002810CC" w14:paraId="1B6854A0" w14:textId="77777777" w:rsidTr="000F6A4C">
        <w:trPr>
          <w:trHeight w:val="786"/>
        </w:trPr>
        <w:tc>
          <w:tcPr>
            <w:tcW w:w="2377" w:type="dxa"/>
          </w:tcPr>
          <w:p w14:paraId="15320BCD" w14:textId="42096364" w:rsidR="0026661F" w:rsidRDefault="0026661F" w:rsidP="006E2495">
            <w:pPr>
              <w:rPr>
                <w:rFonts w:cstheme="minorHAnsi"/>
                <w:lang w:val="en-US"/>
              </w:rPr>
            </w:pPr>
            <w:r w:rsidRPr="00BA215D">
              <w:t>Archbishop Courtenay CE Primary School</w:t>
            </w:r>
          </w:p>
        </w:tc>
        <w:tc>
          <w:tcPr>
            <w:tcW w:w="2863" w:type="dxa"/>
          </w:tcPr>
          <w:p w14:paraId="3BFB7A16" w14:textId="197C141F" w:rsidR="0026661F" w:rsidRDefault="0026661F" w:rsidP="006E2495">
            <w:pPr>
              <w:rPr>
                <w:rFonts w:cstheme="minorHAnsi"/>
                <w:lang w:val="en-US"/>
              </w:rPr>
            </w:pPr>
            <w:proofErr w:type="spellStart"/>
            <w:r w:rsidRPr="005665AA">
              <w:rPr>
                <w:rFonts w:cstheme="minorHAnsi"/>
                <w:lang w:val="en-US"/>
              </w:rPr>
              <w:t>Eccleston</w:t>
            </w:r>
            <w:proofErr w:type="spellEnd"/>
            <w:r w:rsidRPr="005665AA">
              <w:rPr>
                <w:rFonts w:cstheme="minorHAnsi"/>
                <w:lang w:val="en-US"/>
              </w:rPr>
              <w:t xml:space="preserve"> R</w:t>
            </w:r>
            <w:r>
              <w:rPr>
                <w:rFonts w:cstheme="minorHAnsi"/>
                <w:lang w:val="en-US"/>
              </w:rPr>
              <w:t>oa</w:t>
            </w:r>
            <w:r w:rsidRPr="005665AA">
              <w:rPr>
                <w:rFonts w:cstheme="minorHAnsi"/>
                <w:lang w:val="en-US"/>
              </w:rPr>
              <w:t xml:space="preserve">d, </w:t>
            </w:r>
            <w:proofErr w:type="spellStart"/>
            <w:r w:rsidRPr="005665AA">
              <w:rPr>
                <w:rFonts w:cstheme="minorHAnsi"/>
                <w:lang w:val="en-US"/>
              </w:rPr>
              <w:t>Tovil</w:t>
            </w:r>
            <w:proofErr w:type="spellEnd"/>
            <w:r w:rsidRPr="005665AA">
              <w:rPr>
                <w:rFonts w:cstheme="minorHAnsi"/>
                <w:lang w:val="en-US"/>
              </w:rPr>
              <w:t xml:space="preserve">, </w:t>
            </w:r>
            <w:proofErr w:type="spellStart"/>
            <w:r w:rsidRPr="005665AA">
              <w:rPr>
                <w:rFonts w:cstheme="minorHAnsi"/>
                <w:lang w:val="en-US"/>
              </w:rPr>
              <w:t>Maidstone</w:t>
            </w:r>
            <w:proofErr w:type="spellEnd"/>
            <w:r w:rsidR="000F6A4C">
              <w:rPr>
                <w:rFonts w:cstheme="minorHAnsi"/>
                <w:lang w:val="en-US"/>
              </w:rPr>
              <w:t>,</w:t>
            </w:r>
            <w:r w:rsidRPr="005665AA">
              <w:rPr>
                <w:rFonts w:cstheme="minorHAnsi"/>
                <w:lang w:val="en-US"/>
              </w:rPr>
              <w:t xml:space="preserve"> ME15 6QN</w:t>
            </w:r>
          </w:p>
        </w:tc>
        <w:tc>
          <w:tcPr>
            <w:tcW w:w="3119" w:type="dxa"/>
          </w:tcPr>
          <w:p w14:paraId="398763D3" w14:textId="33C8B976" w:rsidR="0026661F" w:rsidRDefault="00E0638E" w:rsidP="006E2495">
            <w:pPr>
              <w:rPr>
                <w:rFonts w:cstheme="minorHAnsi"/>
                <w:lang w:val="en-US"/>
              </w:rPr>
            </w:pPr>
            <w:hyperlink r:id="rId18" w:history="1">
              <w:r w:rsidR="0026661F" w:rsidRPr="009355E3">
                <w:rPr>
                  <w:rStyle w:val="Hyperlink"/>
                  <w:rFonts w:cstheme="minorHAnsi"/>
                  <w:lang w:val="en-US"/>
                </w:rPr>
                <w:t>office@abc.aquilatrust.co.uk</w:t>
              </w:r>
            </w:hyperlink>
            <w:r w:rsidR="0026661F">
              <w:rPr>
                <w:rFonts w:cstheme="minorHAnsi"/>
                <w:lang w:val="en-US"/>
              </w:rPr>
              <w:t xml:space="preserve"> </w:t>
            </w:r>
          </w:p>
        </w:tc>
        <w:tc>
          <w:tcPr>
            <w:tcW w:w="1511" w:type="dxa"/>
          </w:tcPr>
          <w:p w14:paraId="1A0D7A95" w14:textId="3C87B3B5" w:rsidR="0026661F" w:rsidRDefault="0026661F" w:rsidP="006E2495">
            <w:pPr>
              <w:rPr>
                <w:rFonts w:cstheme="minorHAnsi"/>
                <w:lang w:val="en-US"/>
              </w:rPr>
            </w:pPr>
            <w:r w:rsidRPr="005665AA">
              <w:rPr>
                <w:rFonts w:cstheme="minorHAnsi"/>
                <w:lang w:val="en-US"/>
              </w:rPr>
              <w:t>01622</w:t>
            </w:r>
            <w:r>
              <w:rPr>
                <w:rFonts w:cstheme="minorHAnsi"/>
                <w:lang w:val="en-US"/>
              </w:rPr>
              <w:t xml:space="preserve"> </w:t>
            </w:r>
            <w:r w:rsidRPr="005665AA">
              <w:rPr>
                <w:rFonts w:cstheme="minorHAnsi"/>
                <w:lang w:val="en-US"/>
              </w:rPr>
              <w:t>754666</w:t>
            </w:r>
          </w:p>
        </w:tc>
        <w:tc>
          <w:tcPr>
            <w:tcW w:w="4040" w:type="dxa"/>
          </w:tcPr>
          <w:p w14:paraId="1548C749" w14:textId="204E3920" w:rsidR="0026661F" w:rsidRDefault="00E0638E" w:rsidP="006E2495">
            <w:pPr>
              <w:rPr>
                <w:rFonts w:cstheme="minorHAnsi"/>
                <w:lang w:val="en-US"/>
              </w:rPr>
            </w:pPr>
            <w:hyperlink r:id="rId19" w:history="1">
              <w:r w:rsidR="002810CC" w:rsidRPr="0031578B">
                <w:rPr>
                  <w:rStyle w:val="Hyperlink"/>
                  <w:rFonts w:cstheme="minorHAnsi"/>
                  <w:lang w:val="en-US"/>
                </w:rPr>
                <w:t>https://www.archbishopcourtenay.org.uk/</w:t>
              </w:r>
            </w:hyperlink>
            <w:r w:rsidR="002810CC">
              <w:rPr>
                <w:rFonts w:cstheme="minorHAnsi"/>
                <w:lang w:val="en-US"/>
              </w:rPr>
              <w:t xml:space="preserve"> </w:t>
            </w:r>
          </w:p>
        </w:tc>
        <w:tc>
          <w:tcPr>
            <w:tcW w:w="650" w:type="dxa"/>
          </w:tcPr>
          <w:p w14:paraId="1224734F" w14:textId="06375F1E" w:rsidR="0026661F" w:rsidRDefault="0026661F" w:rsidP="006E2495">
            <w:pPr>
              <w:rPr>
                <w:rFonts w:cstheme="minorHAnsi"/>
                <w:lang w:val="en-US"/>
              </w:rPr>
            </w:pPr>
            <w:r>
              <w:rPr>
                <w:rFonts w:cstheme="minorHAnsi"/>
                <w:lang w:val="en-US"/>
              </w:rPr>
              <w:t>45</w:t>
            </w:r>
          </w:p>
        </w:tc>
      </w:tr>
      <w:tr w:rsidR="002810CC" w14:paraId="4115EC9E" w14:textId="77777777" w:rsidTr="000F6A4C">
        <w:trPr>
          <w:trHeight w:val="786"/>
        </w:trPr>
        <w:tc>
          <w:tcPr>
            <w:tcW w:w="2377" w:type="dxa"/>
          </w:tcPr>
          <w:p w14:paraId="0C833713" w14:textId="7D36D050" w:rsidR="0026661F" w:rsidRDefault="0026661F" w:rsidP="006E2495">
            <w:pPr>
              <w:rPr>
                <w:rFonts w:cstheme="minorHAnsi"/>
                <w:lang w:val="en-US"/>
              </w:rPr>
            </w:pPr>
            <w:proofErr w:type="spellStart"/>
            <w:r w:rsidRPr="00BA215D">
              <w:t>Brenzett</w:t>
            </w:r>
            <w:proofErr w:type="spellEnd"/>
            <w:r w:rsidRPr="00BA215D">
              <w:t xml:space="preserve"> CE Primary School </w:t>
            </w:r>
          </w:p>
        </w:tc>
        <w:tc>
          <w:tcPr>
            <w:tcW w:w="2863" w:type="dxa"/>
          </w:tcPr>
          <w:p w14:paraId="20E4892E" w14:textId="481C9C23" w:rsidR="0026661F" w:rsidRDefault="0026661F" w:rsidP="006E2495">
            <w:pPr>
              <w:rPr>
                <w:rFonts w:cstheme="minorHAnsi"/>
                <w:lang w:val="en-US"/>
              </w:rPr>
            </w:pPr>
            <w:r w:rsidRPr="005665AA">
              <w:rPr>
                <w:rFonts w:cstheme="minorHAnsi"/>
                <w:lang w:val="en-US"/>
              </w:rPr>
              <w:t>Straight L</w:t>
            </w:r>
            <w:r>
              <w:rPr>
                <w:rFonts w:cstheme="minorHAnsi"/>
                <w:lang w:val="en-US"/>
              </w:rPr>
              <w:t>a</w:t>
            </w:r>
            <w:r w:rsidRPr="005665AA">
              <w:rPr>
                <w:rFonts w:cstheme="minorHAnsi"/>
                <w:lang w:val="en-US"/>
              </w:rPr>
              <w:t>n</w:t>
            </w:r>
            <w:r>
              <w:rPr>
                <w:rFonts w:cstheme="minorHAnsi"/>
                <w:lang w:val="en-US"/>
              </w:rPr>
              <w:t>e</w:t>
            </w:r>
            <w:r w:rsidRPr="005665AA">
              <w:rPr>
                <w:rFonts w:cstheme="minorHAnsi"/>
                <w:lang w:val="en-US"/>
              </w:rPr>
              <w:t xml:space="preserve">, </w:t>
            </w:r>
            <w:proofErr w:type="spellStart"/>
            <w:r w:rsidRPr="005665AA">
              <w:rPr>
                <w:rFonts w:cstheme="minorHAnsi"/>
                <w:lang w:val="en-US"/>
              </w:rPr>
              <w:t>Brenzett</w:t>
            </w:r>
            <w:proofErr w:type="spellEnd"/>
            <w:r w:rsidRPr="005665AA">
              <w:rPr>
                <w:rFonts w:cstheme="minorHAnsi"/>
                <w:lang w:val="en-US"/>
              </w:rPr>
              <w:t>, Romney Marsh</w:t>
            </w:r>
            <w:r w:rsidR="000F6A4C">
              <w:rPr>
                <w:rFonts w:cstheme="minorHAnsi"/>
                <w:lang w:val="en-US"/>
              </w:rPr>
              <w:t>,</w:t>
            </w:r>
            <w:r w:rsidRPr="005665AA">
              <w:rPr>
                <w:rFonts w:cstheme="minorHAnsi"/>
                <w:lang w:val="en-US"/>
              </w:rPr>
              <w:t xml:space="preserve"> TN29 9UA</w:t>
            </w:r>
          </w:p>
        </w:tc>
        <w:tc>
          <w:tcPr>
            <w:tcW w:w="3119" w:type="dxa"/>
          </w:tcPr>
          <w:p w14:paraId="7A6F62CE" w14:textId="40FEC6C7" w:rsidR="0026661F" w:rsidRDefault="00E0638E" w:rsidP="006E2495">
            <w:pPr>
              <w:rPr>
                <w:rFonts w:cstheme="minorHAnsi"/>
                <w:lang w:val="en-US"/>
              </w:rPr>
            </w:pPr>
            <w:hyperlink r:id="rId20" w:history="1">
              <w:r w:rsidR="0026661F" w:rsidRPr="009355E3">
                <w:rPr>
                  <w:rStyle w:val="Hyperlink"/>
                  <w:rFonts w:cstheme="minorHAnsi"/>
                  <w:lang w:val="en-US"/>
                </w:rPr>
                <w:t>office@brenzett.kent.sch.uk</w:t>
              </w:r>
            </w:hyperlink>
            <w:r w:rsidR="0026661F">
              <w:rPr>
                <w:rFonts w:cstheme="minorHAnsi"/>
                <w:lang w:val="en-US"/>
              </w:rPr>
              <w:t xml:space="preserve"> </w:t>
            </w:r>
          </w:p>
        </w:tc>
        <w:tc>
          <w:tcPr>
            <w:tcW w:w="1511" w:type="dxa"/>
          </w:tcPr>
          <w:p w14:paraId="1E2E626A" w14:textId="3B837318" w:rsidR="0026661F" w:rsidRDefault="0026661F" w:rsidP="006E2495">
            <w:pPr>
              <w:rPr>
                <w:rFonts w:cstheme="minorHAnsi"/>
                <w:lang w:val="en-US"/>
              </w:rPr>
            </w:pPr>
            <w:r w:rsidRPr="005665AA">
              <w:rPr>
                <w:rFonts w:cstheme="minorHAnsi"/>
                <w:lang w:val="en-US"/>
              </w:rPr>
              <w:t>01797</w:t>
            </w:r>
            <w:r>
              <w:rPr>
                <w:rFonts w:cstheme="minorHAnsi"/>
                <w:lang w:val="en-US"/>
              </w:rPr>
              <w:t xml:space="preserve"> </w:t>
            </w:r>
            <w:r w:rsidRPr="005665AA">
              <w:rPr>
                <w:rFonts w:cstheme="minorHAnsi"/>
                <w:lang w:val="en-US"/>
              </w:rPr>
              <w:t>344335</w:t>
            </w:r>
          </w:p>
        </w:tc>
        <w:tc>
          <w:tcPr>
            <w:tcW w:w="4040" w:type="dxa"/>
          </w:tcPr>
          <w:p w14:paraId="4DD31343" w14:textId="0F57505C" w:rsidR="0026661F" w:rsidRDefault="00E0638E" w:rsidP="006E2495">
            <w:pPr>
              <w:rPr>
                <w:rFonts w:cstheme="minorHAnsi"/>
                <w:lang w:val="en-US"/>
              </w:rPr>
            </w:pPr>
            <w:hyperlink r:id="rId21" w:history="1">
              <w:r w:rsidR="002810CC" w:rsidRPr="0031578B">
                <w:rPr>
                  <w:rStyle w:val="Hyperlink"/>
                  <w:rFonts w:cstheme="minorHAnsi"/>
                  <w:lang w:val="en-US"/>
                </w:rPr>
                <w:t>https://www.brenzett.kent.sch.uk/</w:t>
              </w:r>
            </w:hyperlink>
            <w:r w:rsidR="002810CC">
              <w:rPr>
                <w:rFonts w:cstheme="minorHAnsi"/>
                <w:lang w:val="en-US"/>
              </w:rPr>
              <w:t xml:space="preserve"> </w:t>
            </w:r>
          </w:p>
        </w:tc>
        <w:tc>
          <w:tcPr>
            <w:tcW w:w="650" w:type="dxa"/>
          </w:tcPr>
          <w:p w14:paraId="74822D6F" w14:textId="20AAA6F0" w:rsidR="0026661F" w:rsidRDefault="0026661F" w:rsidP="006E2495">
            <w:pPr>
              <w:rPr>
                <w:rFonts w:cstheme="minorHAnsi"/>
                <w:lang w:val="en-US"/>
              </w:rPr>
            </w:pPr>
            <w:r>
              <w:rPr>
                <w:rFonts w:cstheme="minorHAnsi"/>
                <w:lang w:val="en-US"/>
              </w:rPr>
              <w:t>20</w:t>
            </w:r>
          </w:p>
        </w:tc>
      </w:tr>
      <w:tr w:rsidR="002810CC" w14:paraId="4AB03809" w14:textId="77777777" w:rsidTr="000F6A4C">
        <w:trPr>
          <w:trHeight w:val="528"/>
        </w:trPr>
        <w:tc>
          <w:tcPr>
            <w:tcW w:w="2377" w:type="dxa"/>
          </w:tcPr>
          <w:p w14:paraId="6848F9E2" w14:textId="1E14BB1F" w:rsidR="0026661F" w:rsidRPr="00BA215D" w:rsidRDefault="0026661F" w:rsidP="0026661F">
            <w:r w:rsidRPr="00086720">
              <w:t>Charing CE Primary School</w:t>
            </w:r>
          </w:p>
        </w:tc>
        <w:tc>
          <w:tcPr>
            <w:tcW w:w="2863" w:type="dxa"/>
          </w:tcPr>
          <w:p w14:paraId="52A73089" w14:textId="7BD9950B" w:rsidR="0026661F" w:rsidRPr="005665AA" w:rsidRDefault="0026661F" w:rsidP="000F6A4C">
            <w:pPr>
              <w:rPr>
                <w:rFonts w:cstheme="minorHAnsi"/>
                <w:lang w:val="en-US"/>
              </w:rPr>
            </w:pPr>
            <w:r w:rsidRPr="0026661F">
              <w:rPr>
                <w:rFonts w:cstheme="minorHAnsi"/>
                <w:lang w:val="en-US"/>
              </w:rPr>
              <w:t>School R</w:t>
            </w:r>
            <w:r>
              <w:rPr>
                <w:rFonts w:cstheme="minorHAnsi"/>
                <w:lang w:val="en-US"/>
              </w:rPr>
              <w:t>oa</w:t>
            </w:r>
            <w:r w:rsidRPr="0026661F">
              <w:rPr>
                <w:rFonts w:cstheme="minorHAnsi"/>
                <w:lang w:val="en-US"/>
              </w:rPr>
              <w:t xml:space="preserve">d, </w:t>
            </w:r>
            <w:proofErr w:type="spellStart"/>
            <w:r w:rsidRPr="0026661F">
              <w:rPr>
                <w:rFonts w:cstheme="minorHAnsi"/>
                <w:lang w:val="en-US"/>
              </w:rPr>
              <w:t>Charing</w:t>
            </w:r>
            <w:proofErr w:type="spellEnd"/>
            <w:r w:rsidRPr="0026661F">
              <w:rPr>
                <w:rFonts w:cstheme="minorHAnsi"/>
                <w:lang w:val="en-US"/>
              </w:rPr>
              <w:t>, Ashford</w:t>
            </w:r>
            <w:r w:rsidR="000F6A4C">
              <w:rPr>
                <w:rFonts w:cstheme="minorHAnsi"/>
                <w:lang w:val="en-US"/>
              </w:rPr>
              <w:t>,</w:t>
            </w:r>
            <w:r w:rsidRPr="0026661F">
              <w:rPr>
                <w:rFonts w:cstheme="minorHAnsi"/>
                <w:lang w:val="en-US"/>
              </w:rPr>
              <w:t xml:space="preserve"> TN27 0JN</w:t>
            </w:r>
          </w:p>
        </w:tc>
        <w:tc>
          <w:tcPr>
            <w:tcW w:w="3119" w:type="dxa"/>
          </w:tcPr>
          <w:p w14:paraId="72FDE503" w14:textId="446C7CA3" w:rsidR="0026661F" w:rsidRDefault="00E0638E" w:rsidP="0026661F">
            <w:hyperlink r:id="rId22" w:history="1">
              <w:r w:rsidR="0026661F" w:rsidRPr="0031578B">
                <w:rPr>
                  <w:rStyle w:val="Hyperlink"/>
                </w:rPr>
                <w:t>office@charing.kent.sch.uk</w:t>
              </w:r>
            </w:hyperlink>
            <w:r w:rsidR="0026661F">
              <w:t xml:space="preserve"> </w:t>
            </w:r>
          </w:p>
        </w:tc>
        <w:tc>
          <w:tcPr>
            <w:tcW w:w="1511" w:type="dxa"/>
          </w:tcPr>
          <w:p w14:paraId="11479DDA" w14:textId="59F128D9" w:rsidR="0026661F" w:rsidRPr="005665AA" w:rsidRDefault="0026661F" w:rsidP="0026661F">
            <w:pPr>
              <w:rPr>
                <w:rFonts w:cstheme="minorHAnsi"/>
                <w:lang w:val="en-US"/>
              </w:rPr>
            </w:pPr>
            <w:r w:rsidRPr="0026661F">
              <w:rPr>
                <w:rFonts w:cstheme="minorHAnsi"/>
                <w:lang w:val="en-US"/>
              </w:rPr>
              <w:t>01233</w:t>
            </w:r>
            <w:r>
              <w:rPr>
                <w:rFonts w:cstheme="minorHAnsi"/>
                <w:lang w:val="en-US"/>
              </w:rPr>
              <w:t xml:space="preserve"> </w:t>
            </w:r>
            <w:r w:rsidRPr="0026661F">
              <w:rPr>
                <w:rFonts w:cstheme="minorHAnsi"/>
                <w:lang w:val="en-US"/>
              </w:rPr>
              <w:t>712277</w:t>
            </w:r>
          </w:p>
        </w:tc>
        <w:tc>
          <w:tcPr>
            <w:tcW w:w="4040" w:type="dxa"/>
          </w:tcPr>
          <w:p w14:paraId="16E85F8F" w14:textId="02B3734A" w:rsidR="0026661F" w:rsidRDefault="00E0638E" w:rsidP="0026661F">
            <w:pPr>
              <w:rPr>
                <w:rFonts w:cstheme="minorHAnsi"/>
                <w:lang w:val="en-US"/>
              </w:rPr>
            </w:pPr>
            <w:hyperlink r:id="rId23" w:history="1">
              <w:r w:rsidR="0026661F" w:rsidRPr="0031578B">
                <w:rPr>
                  <w:rStyle w:val="Hyperlink"/>
                  <w:rFonts w:cstheme="minorHAnsi"/>
                  <w:lang w:val="en-US"/>
                </w:rPr>
                <w:t>https://www.charingschool.org.uk/</w:t>
              </w:r>
            </w:hyperlink>
            <w:r w:rsidR="0026661F">
              <w:rPr>
                <w:rFonts w:cstheme="minorHAnsi"/>
                <w:lang w:val="en-US"/>
              </w:rPr>
              <w:t xml:space="preserve"> </w:t>
            </w:r>
          </w:p>
        </w:tc>
        <w:tc>
          <w:tcPr>
            <w:tcW w:w="650" w:type="dxa"/>
          </w:tcPr>
          <w:p w14:paraId="037F6E1E" w14:textId="3673697C" w:rsidR="0026661F" w:rsidRDefault="0026661F" w:rsidP="0026661F">
            <w:pPr>
              <w:rPr>
                <w:rFonts w:cstheme="minorHAnsi"/>
                <w:lang w:val="en-US"/>
              </w:rPr>
            </w:pPr>
            <w:r>
              <w:rPr>
                <w:rFonts w:cstheme="minorHAnsi"/>
                <w:lang w:val="en-US"/>
              </w:rPr>
              <w:t>20</w:t>
            </w:r>
          </w:p>
        </w:tc>
      </w:tr>
      <w:tr w:rsidR="002810CC" w14:paraId="7F0D6C88" w14:textId="77777777" w:rsidTr="000F6A4C">
        <w:trPr>
          <w:trHeight w:val="516"/>
        </w:trPr>
        <w:tc>
          <w:tcPr>
            <w:tcW w:w="2377" w:type="dxa"/>
          </w:tcPr>
          <w:p w14:paraId="0DA5D9E8" w14:textId="1C5B67A9" w:rsidR="0026661F" w:rsidRPr="00BA215D" w:rsidRDefault="0026661F" w:rsidP="0026661F">
            <w:r w:rsidRPr="00086720">
              <w:t>Charlton CE Primary School</w:t>
            </w:r>
          </w:p>
        </w:tc>
        <w:tc>
          <w:tcPr>
            <w:tcW w:w="2863" w:type="dxa"/>
          </w:tcPr>
          <w:p w14:paraId="2EA54A36" w14:textId="6537C4B9" w:rsidR="0026661F" w:rsidRPr="005665AA" w:rsidRDefault="0026661F" w:rsidP="0026661F">
            <w:pPr>
              <w:rPr>
                <w:rFonts w:cstheme="minorHAnsi"/>
                <w:lang w:val="en-US"/>
              </w:rPr>
            </w:pPr>
            <w:r w:rsidRPr="0026661F">
              <w:rPr>
                <w:rFonts w:cstheme="minorHAnsi"/>
                <w:lang w:val="en-US"/>
              </w:rPr>
              <w:t>Barton R</w:t>
            </w:r>
            <w:r>
              <w:rPr>
                <w:rFonts w:cstheme="minorHAnsi"/>
                <w:lang w:val="en-US"/>
              </w:rPr>
              <w:t>oa</w:t>
            </w:r>
            <w:r w:rsidRPr="0026661F">
              <w:rPr>
                <w:rFonts w:cstheme="minorHAnsi"/>
                <w:lang w:val="en-US"/>
              </w:rPr>
              <w:t>d, Dover</w:t>
            </w:r>
            <w:r w:rsidR="000F6A4C">
              <w:rPr>
                <w:rFonts w:cstheme="minorHAnsi"/>
                <w:lang w:val="en-US"/>
              </w:rPr>
              <w:t>,</w:t>
            </w:r>
            <w:r w:rsidRPr="0026661F">
              <w:rPr>
                <w:rFonts w:cstheme="minorHAnsi"/>
                <w:lang w:val="en-US"/>
              </w:rPr>
              <w:t xml:space="preserve"> CT16 2LX</w:t>
            </w:r>
          </w:p>
        </w:tc>
        <w:tc>
          <w:tcPr>
            <w:tcW w:w="3119" w:type="dxa"/>
          </w:tcPr>
          <w:p w14:paraId="161CC48C" w14:textId="2FBFA379" w:rsidR="0026661F" w:rsidRDefault="00E0638E" w:rsidP="0026661F">
            <w:hyperlink r:id="rId24" w:history="1">
              <w:r w:rsidR="0026661F" w:rsidRPr="0031578B">
                <w:rPr>
                  <w:rStyle w:val="Hyperlink"/>
                </w:rPr>
                <w:t>office@charltonprimary.school</w:t>
              </w:r>
            </w:hyperlink>
            <w:r w:rsidR="0026661F">
              <w:t xml:space="preserve"> </w:t>
            </w:r>
          </w:p>
        </w:tc>
        <w:tc>
          <w:tcPr>
            <w:tcW w:w="1511" w:type="dxa"/>
          </w:tcPr>
          <w:p w14:paraId="68ACFAE9" w14:textId="4A207339" w:rsidR="0026661F" w:rsidRPr="005665AA" w:rsidRDefault="0026661F" w:rsidP="0026661F">
            <w:pPr>
              <w:rPr>
                <w:rFonts w:cstheme="minorHAnsi"/>
                <w:lang w:val="en-US"/>
              </w:rPr>
            </w:pPr>
            <w:r w:rsidRPr="0026661F">
              <w:rPr>
                <w:rFonts w:cstheme="minorHAnsi"/>
                <w:lang w:val="en-US"/>
              </w:rPr>
              <w:t>01304</w:t>
            </w:r>
            <w:r>
              <w:rPr>
                <w:rFonts w:cstheme="minorHAnsi"/>
                <w:lang w:val="en-US"/>
              </w:rPr>
              <w:t xml:space="preserve"> </w:t>
            </w:r>
            <w:r w:rsidRPr="0026661F">
              <w:rPr>
                <w:rFonts w:cstheme="minorHAnsi"/>
                <w:lang w:val="en-US"/>
              </w:rPr>
              <w:t>201275</w:t>
            </w:r>
          </w:p>
        </w:tc>
        <w:tc>
          <w:tcPr>
            <w:tcW w:w="4040" w:type="dxa"/>
          </w:tcPr>
          <w:p w14:paraId="3A18F8E2" w14:textId="13425A97" w:rsidR="0026661F" w:rsidRDefault="00E0638E" w:rsidP="0026661F">
            <w:pPr>
              <w:rPr>
                <w:rFonts w:cstheme="minorHAnsi"/>
                <w:lang w:val="en-US"/>
              </w:rPr>
            </w:pPr>
            <w:hyperlink r:id="rId25" w:history="1">
              <w:r w:rsidR="0026661F" w:rsidRPr="0031578B">
                <w:rPr>
                  <w:rStyle w:val="Hyperlink"/>
                  <w:rFonts w:cstheme="minorHAnsi"/>
                  <w:lang w:val="en-US"/>
                </w:rPr>
                <w:t>https://www.charlton.kent.sch.uk/</w:t>
              </w:r>
            </w:hyperlink>
            <w:r w:rsidR="0026661F">
              <w:rPr>
                <w:rFonts w:cstheme="minorHAnsi"/>
                <w:lang w:val="en-US"/>
              </w:rPr>
              <w:t xml:space="preserve"> </w:t>
            </w:r>
          </w:p>
        </w:tc>
        <w:tc>
          <w:tcPr>
            <w:tcW w:w="650" w:type="dxa"/>
          </w:tcPr>
          <w:p w14:paraId="4F22A47F" w14:textId="38E335BC" w:rsidR="0026661F" w:rsidRDefault="0026661F" w:rsidP="0026661F">
            <w:pPr>
              <w:rPr>
                <w:rFonts w:cstheme="minorHAnsi"/>
                <w:lang w:val="en-US"/>
              </w:rPr>
            </w:pPr>
            <w:r>
              <w:rPr>
                <w:rFonts w:cstheme="minorHAnsi"/>
                <w:lang w:val="en-US"/>
              </w:rPr>
              <w:t>30</w:t>
            </w:r>
          </w:p>
        </w:tc>
      </w:tr>
      <w:tr w:rsidR="002810CC" w14:paraId="5F6D32F6" w14:textId="77777777" w:rsidTr="000F6A4C">
        <w:trPr>
          <w:trHeight w:val="786"/>
        </w:trPr>
        <w:tc>
          <w:tcPr>
            <w:tcW w:w="2377" w:type="dxa"/>
          </w:tcPr>
          <w:p w14:paraId="01233574" w14:textId="3AE276DD" w:rsidR="0026661F" w:rsidRDefault="0026661F" w:rsidP="006E2495">
            <w:pPr>
              <w:rPr>
                <w:rFonts w:cstheme="minorHAnsi"/>
                <w:lang w:val="en-US"/>
              </w:rPr>
            </w:pPr>
            <w:proofErr w:type="spellStart"/>
            <w:r w:rsidRPr="00BA215D">
              <w:t>Eastchurch</w:t>
            </w:r>
            <w:proofErr w:type="spellEnd"/>
            <w:r w:rsidRPr="00BA215D">
              <w:t xml:space="preserve"> CE Primary School</w:t>
            </w:r>
          </w:p>
        </w:tc>
        <w:tc>
          <w:tcPr>
            <w:tcW w:w="2863" w:type="dxa"/>
          </w:tcPr>
          <w:p w14:paraId="3EC664A1" w14:textId="2782E59E" w:rsidR="0026661F" w:rsidRDefault="0026661F" w:rsidP="006E2495">
            <w:pPr>
              <w:rPr>
                <w:rFonts w:cstheme="minorHAnsi"/>
                <w:lang w:val="en-US"/>
              </w:rPr>
            </w:pPr>
            <w:r w:rsidRPr="005665AA">
              <w:rPr>
                <w:rFonts w:cstheme="minorHAnsi"/>
                <w:lang w:val="en-US"/>
              </w:rPr>
              <w:t>Warden R</w:t>
            </w:r>
            <w:r>
              <w:rPr>
                <w:rFonts w:cstheme="minorHAnsi"/>
                <w:lang w:val="en-US"/>
              </w:rPr>
              <w:t>oa</w:t>
            </w:r>
            <w:r w:rsidRPr="005665AA">
              <w:rPr>
                <w:rFonts w:cstheme="minorHAnsi"/>
                <w:lang w:val="en-US"/>
              </w:rPr>
              <w:t xml:space="preserve">d, </w:t>
            </w:r>
            <w:proofErr w:type="spellStart"/>
            <w:r w:rsidRPr="005665AA">
              <w:rPr>
                <w:rFonts w:cstheme="minorHAnsi"/>
                <w:lang w:val="en-US"/>
              </w:rPr>
              <w:t>Eastchurch</w:t>
            </w:r>
            <w:proofErr w:type="spellEnd"/>
            <w:r w:rsidRPr="005665AA">
              <w:rPr>
                <w:rFonts w:cstheme="minorHAnsi"/>
                <w:lang w:val="en-US"/>
              </w:rPr>
              <w:t>, Sheerness</w:t>
            </w:r>
            <w:r w:rsidR="000F6A4C">
              <w:rPr>
                <w:rFonts w:cstheme="minorHAnsi"/>
                <w:lang w:val="en-US"/>
              </w:rPr>
              <w:t>,</w:t>
            </w:r>
            <w:r w:rsidRPr="005665AA">
              <w:rPr>
                <w:rFonts w:cstheme="minorHAnsi"/>
                <w:lang w:val="en-US"/>
              </w:rPr>
              <w:t xml:space="preserve"> ME12 4EJ</w:t>
            </w:r>
          </w:p>
        </w:tc>
        <w:tc>
          <w:tcPr>
            <w:tcW w:w="3119" w:type="dxa"/>
          </w:tcPr>
          <w:p w14:paraId="5C0F44E3" w14:textId="06EAAD29" w:rsidR="0026661F" w:rsidRDefault="00E0638E" w:rsidP="006E2495">
            <w:pPr>
              <w:rPr>
                <w:rFonts w:cstheme="minorHAnsi"/>
                <w:lang w:val="en-US"/>
              </w:rPr>
            </w:pPr>
            <w:hyperlink r:id="rId26" w:history="1">
              <w:r w:rsidR="0026661F" w:rsidRPr="009355E3">
                <w:rPr>
                  <w:rStyle w:val="Hyperlink"/>
                  <w:rFonts w:cstheme="minorHAnsi"/>
                  <w:lang w:val="en-US"/>
                </w:rPr>
                <w:t>office@eastchurch.school</w:t>
              </w:r>
            </w:hyperlink>
            <w:r w:rsidR="0026661F">
              <w:rPr>
                <w:rFonts w:cstheme="minorHAnsi"/>
                <w:lang w:val="en-US"/>
              </w:rPr>
              <w:t xml:space="preserve"> </w:t>
            </w:r>
          </w:p>
        </w:tc>
        <w:tc>
          <w:tcPr>
            <w:tcW w:w="1511" w:type="dxa"/>
          </w:tcPr>
          <w:p w14:paraId="50D299F2" w14:textId="0D54989A" w:rsidR="0026661F" w:rsidRDefault="0026661F" w:rsidP="006E2495">
            <w:pPr>
              <w:rPr>
                <w:rFonts w:cstheme="minorHAnsi"/>
                <w:lang w:val="en-US"/>
              </w:rPr>
            </w:pPr>
            <w:r w:rsidRPr="005665AA">
              <w:rPr>
                <w:rFonts w:cstheme="minorHAnsi"/>
                <w:lang w:val="en-US"/>
              </w:rPr>
              <w:t>01795</w:t>
            </w:r>
            <w:r>
              <w:rPr>
                <w:rFonts w:cstheme="minorHAnsi"/>
                <w:lang w:val="en-US"/>
              </w:rPr>
              <w:t xml:space="preserve"> </w:t>
            </w:r>
            <w:r w:rsidRPr="005665AA">
              <w:rPr>
                <w:rFonts w:cstheme="minorHAnsi"/>
                <w:lang w:val="en-US"/>
              </w:rPr>
              <w:t>880279</w:t>
            </w:r>
          </w:p>
        </w:tc>
        <w:tc>
          <w:tcPr>
            <w:tcW w:w="4040" w:type="dxa"/>
          </w:tcPr>
          <w:p w14:paraId="445A96B4" w14:textId="58825716" w:rsidR="0026661F" w:rsidRDefault="00E0638E" w:rsidP="006E2495">
            <w:pPr>
              <w:rPr>
                <w:rFonts w:cstheme="minorHAnsi"/>
                <w:lang w:val="en-US"/>
              </w:rPr>
            </w:pPr>
            <w:hyperlink r:id="rId27" w:history="1">
              <w:r w:rsidR="002810CC" w:rsidRPr="0031578B">
                <w:rPr>
                  <w:rStyle w:val="Hyperlink"/>
                  <w:rFonts w:cstheme="minorHAnsi"/>
                  <w:lang w:val="en-US"/>
                </w:rPr>
                <w:t>https://www.eastchurch.kent.sch.uk/</w:t>
              </w:r>
            </w:hyperlink>
            <w:r w:rsidR="002810CC">
              <w:rPr>
                <w:rFonts w:cstheme="minorHAnsi"/>
                <w:lang w:val="en-US"/>
              </w:rPr>
              <w:t xml:space="preserve"> </w:t>
            </w:r>
          </w:p>
        </w:tc>
        <w:tc>
          <w:tcPr>
            <w:tcW w:w="650" w:type="dxa"/>
          </w:tcPr>
          <w:p w14:paraId="3A68BED1" w14:textId="7867E21E" w:rsidR="0026661F" w:rsidRDefault="0026661F" w:rsidP="006E2495">
            <w:pPr>
              <w:rPr>
                <w:rFonts w:cstheme="minorHAnsi"/>
                <w:lang w:val="en-US"/>
              </w:rPr>
            </w:pPr>
            <w:r>
              <w:rPr>
                <w:rFonts w:cstheme="minorHAnsi"/>
                <w:lang w:val="en-US"/>
              </w:rPr>
              <w:t>30</w:t>
            </w:r>
          </w:p>
        </w:tc>
      </w:tr>
      <w:tr w:rsidR="002810CC" w14:paraId="10F8FCD7" w14:textId="77777777" w:rsidTr="000F6A4C">
        <w:trPr>
          <w:trHeight w:val="786"/>
        </w:trPr>
        <w:tc>
          <w:tcPr>
            <w:tcW w:w="2377" w:type="dxa"/>
          </w:tcPr>
          <w:p w14:paraId="0732625E" w14:textId="63D0F620" w:rsidR="0026661F" w:rsidRPr="00BA215D" w:rsidRDefault="0026661F" w:rsidP="006E2495">
            <w:r w:rsidRPr="00BA215D">
              <w:t>Kennington Academy</w:t>
            </w:r>
            <w:r>
              <w:t xml:space="preserve"> </w:t>
            </w:r>
          </w:p>
        </w:tc>
        <w:tc>
          <w:tcPr>
            <w:tcW w:w="2863" w:type="dxa"/>
          </w:tcPr>
          <w:p w14:paraId="27C05191" w14:textId="77777777" w:rsidR="000F6A4C" w:rsidRDefault="0026661F" w:rsidP="006E2495">
            <w:pPr>
              <w:rPr>
                <w:rFonts w:cstheme="minorHAnsi"/>
                <w:lang w:val="en-US"/>
              </w:rPr>
            </w:pPr>
            <w:r w:rsidRPr="005665AA">
              <w:rPr>
                <w:rFonts w:cstheme="minorHAnsi"/>
                <w:lang w:val="en-US"/>
              </w:rPr>
              <w:t>Upper Vicarage R</w:t>
            </w:r>
            <w:r>
              <w:rPr>
                <w:rFonts w:cstheme="minorHAnsi"/>
                <w:lang w:val="en-US"/>
              </w:rPr>
              <w:t>oa</w:t>
            </w:r>
            <w:r w:rsidRPr="005665AA">
              <w:rPr>
                <w:rFonts w:cstheme="minorHAnsi"/>
                <w:lang w:val="en-US"/>
              </w:rPr>
              <w:t xml:space="preserve">d, </w:t>
            </w:r>
            <w:proofErr w:type="spellStart"/>
            <w:r w:rsidRPr="005665AA">
              <w:rPr>
                <w:rFonts w:cstheme="minorHAnsi"/>
                <w:lang w:val="en-US"/>
              </w:rPr>
              <w:t>Kennington</w:t>
            </w:r>
            <w:proofErr w:type="spellEnd"/>
            <w:r w:rsidRPr="005665AA">
              <w:rPr>
                <w:rFonts w:cstheme="minorHAnsi"/>
                <w:lang w:val="en-US"/>
              </w:rPr>
              <w:t>, Ashford</w:t>
            </w:r>
            <w:r w:rsidR="000F6A4C">
              <w:rPr>
                <w:rFonts w:cstheme="minorHAnsi"/>
                <w:lang w:val="en-US"/>
              </w:rPr>
              <w:t>,</w:t>
            </w:r>
            <w:r w:rsidRPr="005665AA">
              <w:rPr>
                <w:rFonts w:cstheme="minorHAnsi"/>
                <w:lang w:val="en-US"/>
              </w:rPr>
              <w:t xml:space="preserve"> </w:t>
            </w:r>
          </w:p>
          <w:p w14:paraId="32F46FEA" w14:textId="66A374AF" w:rsidR="0026661F" w:rsidRDefault="0026661F" w:rsidP="006E2495">
            <w:pPr>
              <w:rPr>
                <w:rFonts w:cstheme="minorHAnsi"/>
                <w:lang w:val="en-US"/>
              </w:rPr>
            </w:pPr>
            <w:r w:rsidRPr="005665AA">
              <w:rPr>
                <w:rFonts w:cstheme="minorHAnsi"/>
                <w:lang w:val="en-US"/>
              </w:rPr>
              <w:t>TN24 9AG</w:t>
            </w:r>
          </w:p>
        </w:tc>
        <w:tc>
          <w:tcPr>
            <w:tcW w:w="3119" w:type="dxa"/>
          </w:tcPr>
          <w:p w14:paraId="66762D96" w14:textId="148B8EEC" w:rsidR="0026661F" w:rsidRDefault="00E0638E" w:rsidP="006E2495">
            <w:pPr>
              <w:rPr>
                <w:rFonts w:cstheme="minorHAnsi"/>
                <w:lang w:val="en-US"/>
              </w:rPr>
            </w:pPr>
            <w:hyperlink r:id="rId28" w:history="1">
              <w:r w:rsidR="0026661F" w:rsidRPr="009355E3">
                <w:rPr>
                  <w:rStyle w:val="Hyperlink"/>
                </w:rPr>
                <w:t>office@kennington.school</w:t>
              </w:r>
            </w:hyperlink>
            <w:r w:rsidR="0026661F">
              <w:t xml:space="preserve"> </w:t>
            </w:r>
          </w:p>
        </w:tc>
        <w:tc>
          <w:tcPr>
            <w:tcW w:w="1511" w:type="dxa"/>
          </w:tcPr>
          <w:p w14:paraId="5EBFBB91" w14:textId="274A2A66" w:rsidR="0026661F" w:rsidRDefault="0026661F" w:rsidP="006E2495">
            <w:pPr>
              <w:rPr>
                <w:rFonts w:cstheme="minorHAnsi"/>
                <w:lang w:val="en-US"/>
              </w:rPr>
            </w:pPr>
            <w:r w:rsidRPr="005665AA">
              <w:rPr>
                <w:rFonts w:cstheme="minorHAnsi"/>
                <w:lang w:val="en-US"/>
              </w:rPr>
              <w:t>01233</w:t>
            </w:r>
            <w:r>
              <w:rPr>
                <w:rFonts w:cstheme="minorHAnsi"/>
                <w:lang w:val="en-US"/>
              </w:rPr>
              <w:t xml:space="preserve"> </w:t>
            </w:r>
            <w:r w:rsidRPr="005665AA">
              <w:rPr>
                <w:rFonts w:cstheme="minorHAnsi"/>
                <w:lang w:val="en-US"/>
              </w:rPr>
              <w:t>623744</w:t>
            </w:r>
          </w:p>
        </w:tc>
        <w:tc>
          <w:tcPr>
            <w:tcW w:w="4040" w:type="dxa"/>
          </w:tcPr>
          <w:p w14:paraId="31562752" w14:textId="445806CE" w:rsidR="0026661F" w:rsidRDefault="00E0638E" w:rsidP="006E2495">
            <w:pPr>
              <w:rPr>
                <w:rFonts w:cstheme="minorHAnsi"/>
                <w:lang w:val="en-US"/>
              </w:rPr>
            </w:pPr>
            <w:hyperlink r:id="rId29" w:history="1">
              <w:r w:rsidR="002810CC" w:rsidRPr="0031578B">
                <w:rPr>
                  <w:rStyle w:val="Hyperlink"/>
                  <w:rFonts w:cstheme="minorHAnsi"/>
                  <w:lang w:val="en-US"/>
                </w:rPr>
                <w:t>https://www.kenningtonacademy.co.uk/</w:t>
              </w:r>
            </w:hyperlink>
            <w:r w:rsidR="002810CC">
              <w:rPr>
                <w:rFonts w:cstheme="minorHAnsi"/>
                <w:lang w:val="en-US"/>
              </w:rPr>
              <w:t xml:space="preserve"> </w:t>
            </w:r>
          </w:p>
        </w:tc>
        <w:tc>
          <w:tcPr>
            <w:tcW w:w="650" w:type="dxa"/>
          </w:tcPr>
          <w:p w14:paraId="7C8B8EFA" w14:textId="60B8EC82" w:rsidR="0026661F" w:rsidRDefault="0026661F" w:rsidP="006E2495">
            <w:pPr>
              <w:rPr>
                <w:rFonts w:cstheme="minorHAnsi"/>
                <w:lang w:val="en-US"/>
              </w:rPr>
            </w:pPr>
            <w:r>
              <w:rPr>
                <w:rFonts w:cstheme="minorHAnsi"/>
                <w:lang w:val="en-US"/>
              </w:rPr>
              <w:t>90</w:t>
            </w:r>
          </w:p>
        </w:tc>
      </w:tr>
      <w:tr w:rsidR="002810CC" w14:paraId="7558770F" w14:textId="77777777" w:rsidTr="000F6A4C">
        <w:trPr>
          <w:trHeight w:val="528"/>
        </w:trPr>
        <w:tc>
          <w:tcPr>
            <w:tcW w:w="2377" w:type="dxa"/>
          </w:tcPr>
          <w:p w14:paraId="7B48FBCD" w14:textId="627F1FA3" w:rsidR="0026661F" w:rsidRDefault="0026661F" w:rsidP="006E2495">
            <w:pPr>
              <w:rPr>
                <w:rFonts w:cstheme="minorHAnsi"/>
                <w:lang w:val="en-US"/>
              </w:rPr>
            </w:pPr>
            <w:r>
              <w:t>Kingsnorth CE Primary School</w:t>
            </w:r>
          </w:p>
        </w:tc>
        <w:tc>
          <w:tcPr>
            <w:tcW w:w="2863" w:type="dxa"/>
          </w:tcPr>
          <w:p w14:paraId="39F0F204" w14:textId="1805E20C" w:rsidR="0026661F" w:rsidRDefault="0026661F" w:rsidP="006E2495">
            <w:pPr>
              <w:rPr>
                <w:rFonts w:cstheme="minorHAnsi"/>
                <w:lang w:val="en-US"/>
              </w:rPr>
            </w:pPr>
            <w:r w:rsidRPr="005665AA">
              <w:rPr>
                <w:rFonts w:cstheme="minorHAnsi"/>
                <w:lang w:val="en-US"/>
              </w:rPr>
              <w:t>Church Hill, Kingsnorth, Ashford</w:t>
            </w:r>
            <w:r w:rsidR="000F6A4C">
              <w:rPr>
                <w:rFonts w:cstheme="minorHAnsi"/>
                <w:lang w:val="en-US"/>
              </w:rPr>
              <w:t>,</w:t>
            </w:r>
            <w:r w:rsidRPr="005665AA">
              <w:rPr>
                <w:rFonts w:cstheme="minorHAnsi"/>
                <w:lang w:val="en-US"/>
              </w:rPr>
              <w:t xml:space="preserve"> TN23 3EF</w:t>
            </w:r>
          </w:p>
        </w:tc>
        <w:tc>
          <w:tcPr>
            <w:tcW w:w="3119" w:type="dxa"/>
          </w:tcPr>
          <w:p w14:paraId="6B8157BF" w14:textId="50D21FB5" w:rsidR="0026661F" w:rsidRDefault="00E0638E" w:rsidP="006E2495">
            <w:pPr>
              <w:rPr>
                <w:rFonts w:cstheme="minorHAnsi"/>
                <w:lang w:val="en-US"/>
              </w:rPr>
            </w:pPr>
            <w:hyperlink r:id="rId30" w:history="1">
              <w:r w:rsidR="0026661F" w:rsidRPr="009355E3">
                <w:rPr>
                  <w:rStyle w:val="Hyperlink"/>
                  <w:rFonts w:cstheme="minorHAnsi"/>
                  <w:lang w:val="en-US"/>
                </w:rPr>
                <w:t>office@kingsnorth.kent.sch.uk</w:t>
              </w:r>
            </w:hyperlink>
            <w:r w:rsidR="0026661F">
              <w:rPr>
                <w:rFonts w:cstheme="minorHAnsi"/>
                <w:lang w:val="en-US"/>
              </w:rPr>
              <w:t xml:space="preserve"> </w:t>
            </w:r>
          </w:p>
        </w:tc>
        <w:tc>
          <w:tcPr>
            <w:tcW w:w="1511" w:type="dxa"/>
          </w:tcPr>
          <w:p w14:paraId="5C10217D" w14:textId="494F6DB1" w:rsidR="0026661F" w:rsidRDefault="0026661F" w:rsidP="006E2495">
            <w:pPr>
              <w:rPr>
                <w:rFonts w:cstheme="minorHAnsi"/>
                <w:lang w:val="en-US"/>
              </w:rPr>
            </w:pPr>
            <w:r w:rsidRPr="005665AA">
              <w:rPr>
                <w:rFonts w:cstheme="minorHAnsi"/>
                <w:lang w:val="en-US"/>
              </w:rPr>
              <w:t>01233</w:t>
            </w:r>
            <w:r>
              <w:rPr>
                <w:rFonts w:cstheme="minorHAnsi"/>
                <w:lang w:val="en-US"/>
              </w:rPr>
              <w:t xml:space="preserve"> </w:t>
            </w:r>
            <w:r w:rsidRPr="005665AA">
              <w:rPr>
                <w:rFonts w:cstheme="minorHAnsi"/>
                <w:lang w:val="en-US"/>
              </w:rPr>
              <w:t>622673</w:t>
            </w:r>
          </w:p>
        </w:tc>
        <w:tc>
          <w:tcPr>
            <w:tcW w:w="4040" w:type="dxa"/>
          </w:tcPr>
          <w:p w14:paraId="7BAFF12A" w14:textId="4941EEA7" w:rsidR="0026661F" w:rsidRDefault="00E0638E" w:rsidP="006E2495">
            <w:pPr>
              <w:rPr>
                <w:rFonts w:cstheme="minorHAnsi"/>
                <w:lang w:val="en-US"/>
              </w:rPr>
            </w:pPr>
            <w:hyperlink r:id="rId31" w:history="1">
              <w:r w:rsidR="002810CC" w:rsidRPr="0031578B">
                <w:rPr>
                  <w:rStyle w:val="Hyperlink"/>
                  <w:rFonts w:cstheme="minorHAnsi"/>
                  <w:lang w:val="en-US"/>
                </w:rPr>
                <w:t>https://www.kingsnorth.kent.sch.uk/</w:t>
              </w:r>
            </w:hyperlink>
            <w:r w:rsidR="002810CC">
              <w:rPr>
                <w:rFonts w:cstheme="minorHAnsi"/>
                <w:lang w:val="en-US"/>
              </w:rPr>
              <w:t xml:space="preserve"> </w:t>
            </w:r>
          </w:p>
        </w:tc>
        <w:tc>
          <w:tcPr>
            <w:tcW w:w="650" w:type="dxa"/>
          </w:tcPr>
          <w:p w14:paraId="71E18FD9" w14:textId="3ABCE528" w:rsidR="0026661F" w:rsidRDefault="0026661F" w:rsidP="006E2495">
            <w:pPr>
              <w:rPr>
                <w:rFonts w:cstheme="minorHAnsi"/>
                <w:lang w:val="en-US"/>
              </w:rPr>
            </w:pPr>
            <w:r>
              <w:rPr>
                <w:rFonts w:cstheme="minorHAnsi"/>
                <w:lang w:val="en-US"/>
              </w:rPr>
              <w:t>60</w:t>
            </w:r>
          </w:p>
        </w:tc>
      </w:tr>
      <w:tr w:rsidR="002810CC" w14:paraId="7DA34114" w14:textId="77777777" w:rsidTr="000F6A4C">
        <w:trPr>
          <w:trHeight w:val="516"/>
        </w:trPr>
        <w:tc>
          <w:tcPr>
            <w:tcW w:w="2377" w:type="dxa"/>
          </w:tcPr>
          <w:p w14:paraId="72AA1A32" w14:textId="60433B34" w:rsidR="0026661F" w:rsidRDefault="0026661F" w:rsidP="0026661F">
            <w:proofErr w:type="spellStart"/>
            <w:r w:rsidRPr="00781818">
              <w:t>Reculver</w:t>
            </w:r>
            <w:proofErr w:type="spellEnd"/>
            <w:r w:rsidRPr="00781818">
              <w:t xml:space="preserve"> CE Primary School </w:t>
            </w:r>
          </w:p>
        </w:tc>
        <w:tc>
          <w:tcPr>
            <w:tcW w:w="2863" w:type="dxa"/>
          </w:tcPr>
          <w:p w14:paraId="0E4329C3" w14:textId="34BDACF1" w:rsidR="0026661F" w:rsidRDefault="0026661F" w:rsidP="0026661F">
            <w:pPr>
              <w:rPr>
                <w:rFonts w:cstheme="minorHAnsi"/>
                <w:lang w:val="en-US"/>
              </w:rPr>
            </w:pPr>
            <w:proofErr w:type="spellStart"/>
            <w:r w:rsidRPr="00187DC3">
              <w:rPr>
                <w:rFonts w:cstheme="minorHAnsi"/>
                <w:lang w:val="en-US"/>
              </w:rPr>
              <w:t>Hillborough</w:t>
            </w:r>
            <w:proofErr w:type="spellEnd"/>
            <w:r w:rsidRPr="00187DC3">
              <w:rPr>
                <w:rFonts w:cstheme="minorHAnsi"/>
                <w:lang w:val="en-US"/>
              </w:rPr>
              <w:t>, Herne Bay</w:t>
            </w:r>
            <w:r w:rsidR="000F6A4C">
              <w:rPr>
                <w:rFonts w:cstheme="minorHAnsi"/>
                <w:lang w:val="en-US"/>
              </w:rPr>
              <w:t>,</w:t>
            </w:r>
            <w:r w:rsidRPr="00187DC3">
              <w:rPr>
                <w:rFonts w:cstheme="minorHAnsi"/>
                <w:lang w:val="en-US"/>
              </w:rPr>
              <w:t xml:space="preserve"> </w:t>
            </w:r>
          </w:p>
          <w:p w14:paraId="02BBE49B" w14:textId="41A5D895" w:rsidR="0026661F" w:rsidRPr="005665AA" w:rsidRDefault="0026661F" w:rsidP="0026661F">
            <w:pPr>
              <w:rPr>
                <w:rFonts w:cstheme="minorHAnsi"/>
                <w:lang w:val="en-US"/>
              </w:rPr>
            </w:pPr>
            <w:r w:rsidRPr="00187DC3">
              <w:rPr>
                <w:rFonts w:cstheme="minorHAnsi"/>
                <w:lang w:val="en-US"/>
              </w:rPr>
              <w:t>CT6 6TA</w:t>
            </w:r>
          </w:p>
        </w:tc>
        <w:tc>
          <w:tcPr>
            <w:tcW w:w="3119" w:type="dxa"/>
          </w:tcPr>
          <w:p w14:paraId="7D3DCC45" w14:textId="1272B58E" w:rsidR="0026661F" w:rsidRDefault="00E0638E" w:rsidP="0026661F">
            <w:hyperlink r:id="rId32" w:history="1">
              <w:r w:rsidR="0026661F" w:rsidRPr="001212D8">
                <w:rPr>
                  <w:rStyle w:val="Hyperlink"/>
                  <w:rFonts w:cstheme="minorHAnsi"/>
                  <w:lang w:val="en-US"/>
                </w:rPr>
                <w:t>office@reculver.kent.sch.uk</w:t>
              </w:r>
            </w:hyperlink>
            <w:r w:rsidR="0026661F">
              <w:rPr>
                <w:rFonts w:cstheme="minorHAnsi"/>
                <w:lang w:val="en-US"/>
              </w:rPr>
              <w:t xml:space="preserve"> </w:t>
            </w:r>
          </w:p>
        </w:tc>
        <w:tc>
          <w:tcPr>
            <w:tcW w:w="1511" w:type="dxa"/>
          </w:tcPr>
          <w:p w14:paraId="46D27B97" w14:textId="55ABD1DD" w:rsidR="0026661F" w:rsidRPr="005665AA" w:rsidRDefault="0026661F" w:rsidP="0026661F">
            <w:pPr>
              <w:rPr>
                <w:rFonts w:cstheme="minorHAnsi"/>
                <w:lang w:val="en-US"/>
              </w:rPr>
            </w:pPr>
            <w:r w:rsidRPr="00187DC3">
              <w:rPr>
                <w:rFonts w:cstheme="minorHAnsi"/>
                <w:lang w:val="en-US"/>
              </w:rPr>
              <w:t>01227</w:t>
            </w:r>
            <w:r>
              <w:rPr>
                <w:rFonts w:cstheme="minorHAnsi"/>
                <w:lang w:val="en-US"/>
              </w:rPr>
              <w:t xml:space="preserve"> </w:t>
            </w:r>
            <w:r w:rsidRPr="00187DC3">
              <w:rPr>
                <w:rFonts w:cstheme="minorHAnsi"/>
                <w:lang w:val="en-US"/>
              </w:rPr>
              <w:t>375907</w:t>
            </w:r>
          </w:p>
        </w:tc>
        <w:tc>
          <w:tcPr>
            <w:tcW w:w="4040" w:type="dxa"/>
          </w:tcPr>
          <w:p w14:paraId="4387DBF6" w14:textId="0E30439C" w:rsidR="0026661F" w:rsidRDefault="00E0638E" w:rsidP="0026661F">
            <w:pPr>
              <w:rPr>
                <w:rFonts w:cstheme="minorHAnsi"/>
                <w:lang w:val="en-US"/>
              </w:rPr>
            </w:pPr>
            <w:hyperlink r:id="rId33" w:history="1">
              <w:r w:rsidR="002810CC" w:rsidRPr="0031578B">
                <w:rPr>
                  <w:rStyle w:val="Hyperlink"/>
                  <w:rFonts w:cstheme="minorHAnsi"/>
                  <w:lang w:val="en-US"/>
                </w:rPr>
                <w:t>https://www.reculver.kent.sch.uk/</w:t>
              </w:r>
            </w:hyperlink>
            <w:r w:rsidR="002810CC">
              <w:rPr>
                <w:rFonts w:cstheme="minorHAnsi"/>
                <w:lang w:val="en-US"/>
              </w:rPr>
              <w:t xml:space="preserve"> </w:t>
            </w:r>
          </w:p>
        </w:tc>
        <w:tc>
          <w:tcPr>
            <w:tcW w:w="650" w:type="dxa"/>
          </w:tcPr>
          <w:p w14:paraId="13DC1877" w14:textId="4BF650D5" w:rsidR="0026661F" w:rsidRDefault="0026661F" w:rsidP="0026661F">
            <w:pPr>
              <w:rPr>
                <w:rFonts w:cstheme="minorHAnsi"/>
                <w:lang w:val="en-US"/>
              </w:rPr>
            </w:pPr>
            <w:r>
              <w:rPr>
                <w:rFonts w:cstheme="minorHAnsi"/>
                <w:lang w:val="en-US"/>
              </w:rPr>
              <w:t>60</w:t>
            </w:r>
          </w:p>
        </w:tc>
      </w:tr>
      <w:tr w:rsidR="002810CC" w14:paraId="3F978015" w14:textId="77777777" w:rsidTr="000F6A4C">
        <w:trPr>
          <w:trHeight w:val="528"/>
        </w:trPr>
        <w:tc>
          <w:tcPr>
            <w:tcW w:w="2377" w:type="dxa"/>
          </w:tcPr>
          <w:p w14:paraId="5DDC64C5" w14:textId="417EFDF5" w:rsidR="0026661F" w:rsidRDefault="0026661F" w:rsidP="0026661F">
            <w:pPr>
              <w:rPr>
                <w:rFonts w:cstheme="minorHAnsi"/>
                <w:lang w:val="en-US"/>
              </w:rPr>
            </w:pPr>
            <w:r w:rsidRPr="00BA215D">
              <w:t>Sandwich Infant School</w:t>
            </w:r>
          </w:p>
        </w:tc>
        <w:tc>
          <w:tcPr>
            <w:tcW w:w="2863" w:type="dxa"/>
          </w:tcPr>
          <w:p w14:paraId="67E3EA21" w14:textId="6BA0776F" w:rsidR="0026661F" w:rsidRDefault="0026661F" w:rsidP="0026661F">
            <w:pPr>
              <w:rPr>
                <w:rFonts w:cstheme="minorHAnsi"/>
                <w:lang w:val="en-US"/>
              </w:rPr>
            </w:pPr>
            <w:r w:rsidRPr="005665AA">
              <w:rPr>
                <w:rFonts w:cstheme="minorHAnsi"/>
                <w:lang w:val="en-US"/>
              </w:rPr>
              <w:t>School R</w:t>
            </w:r>
            <w:r>
              <w:rPr>
                <w:rFonts w:cstheme="minorHAnsi"/>
                <w:lang w:val="en-US"/>
              </w:rPr>
              <w:t>oa</w:t>
            </w:r>
            <w:r w:rsidRPr="005665AA">
              <w:rPr>
                <w:rFonts w:cstheme="minorHAnsi"/>
                <w:lang w:val="en-US"/>
              </w:rPr>
              <w:t>d, Sandwich</w:t>
            </w:r>
            <w:r w:rsidR="000F6A4C">
              <w:rPr>
                <w:rFonts w:cstheme="minorHAnsi"/>
                <w:lang w:val="en-US"/>
              </w:rPr>
              <w:t>,</w:t>
            </w:r>
            <w:r w:rsidRPr="005665AA">
              <w:rPr>
                <w:rFonts w:cstheme="minorHAnsi"/>
                <w:lang w:val="en-US"/>
              </w:rPr>
              <w:t xml:space="preserve"> </w:t>
            </w:r>
          </w:p>
          <w:p w14:paraId="6B12D02D" w14:textId="207948A0" w:rsidR="0026661F" w:rsidRDefault="0026661F" w:rsidP="0026661F">
            <w:pPr>
              <w:rPr>
                <w:rFonts w:cstheme="minorHAnsi"/>
                <w:lang w:val="en-US"/>
              </w:rPr>
            </w:pPr>
            <w:r w:rsidRPr="005665AA">
              <w:rPr>
                <w:rFonts w:cstheme="minorHAnsi"/>
                <w:lang w:val="en-US"/>
              </w:rPr>
              <w:t>CT13 9HT</w:t>
            </w:r>
          </w:p>
        </w:tc>
        <w:tc>
          <w:tcPr>
            <w:tcW w:w="3119" w:type="dxa"/>
          </w:tcPr>
          <w:p w14:paraId="4BC93CCB" w14:textId="37A54C01" w:rsidR="0026661F" w:rsidRDefault="00E0638E" w:rsidP="0026661F">
            <w:pPr>
              <w:rPr>
                <w:rFonts w:cstheme="minorHAnsi"/>
                <w:lang w:val="en-US"/>
              </w:rPr>
            </w:pPr>
            <w:hyperlink r:id="rId34" w:history="1">
              <w:r w:rsidR="0026661F" w:rsidRPr="001212D8">
                <w:rPr>
                  <w:rStyle w:val="Hyperlink"/>
                  <w:rFonts w:cstheme="minorHAnsi"/>
                  <w:lang w:val="en-US"/>
                </w:rPr>
                <w:t>office@sandwich-infant.kent.sch.uk</w:t>
              </w:r>
            </w:hyperlink>
            <w:r w:rsidR="0026661F">
              <w:rPr>
                <w:rFonts w:cstheme="minorHAnsi"/>
                <w:lang w:val="en-US"/>
              </w:rPr>
              <w:t xml:space="preserve"> </w:t>
            </w:r>
          </w:p>
        </w:tc>
        <w:tc>
          <w:tcPr>
            <w:tcW w:w="1511" w:type="dxa"/>
          </w:tcPr>
          <w:p w14:paraId="022E07B3" w14:textId="73B8A8A6" w:rsidR="0026661F" w:rsidRDefault="0026661F" w:rsidP="0026661F">
            <w:pPr>
              <w:rPr>
                <w:rFonts w:cstheme="minorHAnsi"/>
                <w:lang w:val="en-US"/>
              </w:rPr>
            </w:pPr>
            <w:r w:rsidRPr="005665AA">
              <w:rPr>
                <w:rFonts w:cstheme="minorHAnsi"/>
                <w:lang w:val="en-US"/>
              </w:rPr>
              <w:t>01304</w:t>
            </w:r>
            <w:r>
              <w:rPr>
                <w:rFonts w:cstheme="minorHAnsi"/>
                <w:lang w:val="en-US"/>
              </w:rPr>
              <w:t xml:space="preserve"> </w:t>
            </w:r>
            <w:r w:rsidRPr="005665AA">
              <w:rPr>
                <w:rFonts w:cstheme="minorHAnsi"/>
                <w:lang w:val="en-US"/>
              </w:rPr>
              <w:t>612228</w:t>
            </w:r>
          </w:p>
        </w:tc>
        <w:tc>
          <w:tcPr>
            <w:tcW w:w="4040" w:type="dxa"/>
          </w:tcPr>
          <w:p w14:paraId="408EA0A0" w14:textId="02183696" w:rsidR="0026661F" w:rsidRDefault="00E0638E" w:rsidP="0026661F">
            <w:pPr>
              <w:rPr>
                <w:rFonts w:cstheme="minorHAnsi"/>
                <w:lang w:val="en-US"/>
              </w:rPr>
            </w:pPr>
            <w:hyperlink r:id="rId35" w:history="1">
              <w:r w:rsidR="002810CC" w:rsidRPr="0031578B">
                <w:rPr>
                  <w:rStyle w:val="Hyperlink"/>
                  <w:rFonts w:cstheme="minorHAnsi"/>
                  <w:lang w:val="en-US"/>
                </w:rPr>
                <w:t>https://www.sandwich-infant.kent.sch.uk/</w:t>
              </w:r>
            </w:hyperlink>
            <w:r w:rsidR="002810CC">
              <w:rPr>
                <w:rFonts w:cstheme="minorHAnsi"/>
                <w:lang w:val="en-US"/>
              </w:rPr>
              <w:t xml:space="preserve"> </w:t>
            </w:r>
          </w:p>
        </w:tc>
        <w:tc>
          <w:tcPr>
            <w:tcW w:w="650" w:type="dxa"/>
          </w:tcPr>
          <w:p w14:paraId="3AEA0A3C" w14:textId="4C6457F1" w:rsidR="0026661F" w:rsidRDefault="0026661F" w:rsidP="0026661F">
            <w:pPr>
              <w:rPr>
                <w:rFonts w:cstheme="minorHAnsi"/>
                <w:lang w:val="en-US"/>
              </w:rPr>
            </w:pPr>
            <w:r>
              <w:rPr>
                <w:rFonts w:cstheme="minorHAnsi"/>
                <w:lang w:val="en-US"/>
              </w:rPr>
              <w:t>56</w:t>
            </w:r>
          </w:p>
        </w:tc>
      </w:tr>
      <w:tr w:rsidR="002810CC" w14:paraId="3480FA48" w14:textId="77777777" w:rsidTr="000F6A4C">
        <w:trPr>
          <w:trHeight w:val="786"/>
        </w:trPr>
        <w:tc>
          <w:tcPr>
            <w:tcW w:w="2377" w:type="dxa"/>
          </w:tcPr>
          <w:p w14:paraId="3D07264D" w14:textId="5A60DCDA" w:rsidR="0026661F" w:rsidRPr="00BA215D" w:rsidRDefault="0026661F" w:rsidP="0026661F">
            <w:r w:rsidRPr="00781818">
              <w:lastRenderedPageBreak/>
              <w:t>St Clements CE Primary School</w:t>
            </w:r>
          </w:p>
        </w:tc>
        <w:tc>
          <w:tcPr>
            <w:tcW w:w="2863" w:type="dxa"/>
          </w:tcPr>
          <w:p w14:paraId="712D2D43" w14:textId="77777777" w:rsidR="000F6A4C" w:rsidRDefault="0026661F" w:rsidP="0026661F">
            <w:pPr>
              <w:rPr>
                <w:rFonts w:cstheme="minorHAnsi"/>
                <w:lang w:val="en-US"/>
              </w:rPr>
            </w:pPr>
            <w:proofErr w:type="spellStart"/>
            <w:r w:rsidRPr="005665AA">
              <w:rPr>
                <w:rFonts w:cstheme="minorHAnsi"/>
                <w:lang w:val="en-US"/>
              </w:rPr>
              <w:t>Leysdown</w:t>
            </w:r>
            <w:proofErr w:type="spellEnd"/>
            <w:r w:rsidRPr="005665AA">
              <w:rPr>
                <w:rFonts w:cstheme="minorHAnsi"/>
                <w:lang w:val="en-US"/>
              </w:rPr>
              <w:t xml:space="preserve"> R</w:t>
            </w:r>
            <w:r>
              <w:rPr>
                <w:rFonts w:cstheme="minorHAnsi"/>
                <w:lang w:val="en-US"/>
              </w:rPr>
              <w:t>oa</w:t>
            </w:r>
            <w:r w:rsidRPr="005665AA">
              <w:rPr>
                <w:rFonts w:cstheme="minorHAnsi"/>
                <w:lang w:val="en-US"/>
              </w:rPr>
              <w:t xml:space="preserve">d, </w:t>
            </w:r>
            <w:proofErr w:type="spellStart"/>
            <w:r w:rsidRPr="005665AA">
              <w:rPr>
                <w:rFonts w:cstheme="minorHAnsi"/>
                <w:lang w:val="en-US"/>
              </w:rPr>
              <w:t>Leysdown</w:t>
            </w:r>
            <w:proofErr w:type="spellEnd"/>
            <w:r w:rsidRPr="005665AA">
              <w:rPr>
                <w:rFonts w:cstheme="minorHAnsi"/>
                <w:lang w:val="en-US"/>
              </w:rPr>
              <w:t>-on-Sea, Sheerness</w:t>
            </w:r>
            <w:r w:rsidR="000F6A4C">
              <w:rPr>
                <w:rFonts w:cstheme="minorHAnsi"/>
                <w:lang w:val="en-US"/>
              </w:rPr>
              <w:t>,</w:t>
            </w:r>
            <w:r w:rsidRPr="005665AA">
              <w:rPr>
                <w:rFonts w:cstheme="minorHAnsi"/>
                <w:lang w:val="en-US"/>
              </w:rPr>
              <w:t xml:space="preserve"> </w:t>
            </w:r>
          </w:p>
          <w:p w14:paraId="56552838" w14:textId="47FA8781" w:rsidR="0026661F" w:rsidRDefault="0026661F" w:rsidP="0026661F">
            <w:pPr>
              <w:rPr>
                <w:rFonts w:cstheme="minorHAnsi"/>
                <w:lang w:val="en-US"/>
              </w:rPr>
            </w:pPr>
            <w:r w:rsidRPr="005665AA">
              <w:rPr>
                <w:rFonts w:cstheme="minorHAnsi"/>
                <w:lang w:val="en-US"/>
              </w:rPr>
              <w:t>ME12 4AB</w:t>
            </w:r>
          </w:p>
        </w:tc>
        <w:tc>
          <w:tcPr>
            <w:tcW w:w="3119" w:type="dxa"/>
          </w:tcPr>
          <w:p w14:paraId="1BF4DACA" w14:textId="27BFFD22" w:rsidR="0026661F" w:rsidRDefault="00E0638E" w:rsidP="0026661F">
            <w:pPr>
              <w:rPr>
                <w:rFonts w:cstheme="minorHAnsi"/>
                <w:lang w:val="en-US"/>
              </w:rPr>
            </w:pPr>
            <w:hyperlink r:id="rId36" w:history="1">
              <w:r w:rsidR="0026661F" w:rsidRPr="009355E3">
                <w:rPr>
                  <w:rStyle w:val="Hyperlink"/>
                  <w:rFonts w:cstheme="minorHAnsi"/>
                  <w:lang w:val="en-US"/>
                </w:rPr>
                <w:t>office@stclementscep.co.uk</w:t>
              </w:r>
            </w:hyperlink>
            <w:r w:rsidR="0026661F">
              <w:rPr>
                <w:rFonts w:cstheme="minorHAnsi"/>
                <w:lang w:val="en-US"/>
              </w:rPr>
              <w:t xml:space="preserve"> </w:t>
            </w:r>
          </w:p>
        </w:tc>
        <w:tc>
          <w:tcPr>
            <w:tcW w:w="1511" w:type="dxa"/>
          </w:tcPr>
          <w:p w14:paraId="1B7A472F" w14:textId="20623217" w:rsidR="0026661F" w:rsidRDefault="0026661F" w:rsidP="0026661F">
            <w:pPr>
              <w:rPr>
                <w:rFonts w:cstheme="minorHAnsi"/>
                <w:lang w:val="en-US"/>
              </w:rPr>
            </w:pPr>
            <w:r w:rsidRPr="005665AA">
              <w:rPr>
                <w:rFonts w:cstheme="minorHAnsi"/>
                <w:lang w:val="en-US"/>
              </w:rPr>
              <w:t>01795</w:t>
            </w:r>
            <w:r>
              <w:rPr>
                <w:rFonts w:cstheme="minorHAnsi"/>
                <w:lang w:val="en-US"/>
              </w:rPr>
              <w:t xml:space="preserve"> </w:t>
            </w:r>
            <w:r w:rsidRPr="005665AA">
              <w:rPr>
                <w:rFonts w:cstheme="minorHAnsi"/>
                <w:lang w:val="en-US"/>
              </w:rPr>
              <w:t>506910</w:t>
            </w:r>
          </w:p>
        </w:tc>
        <w:tc>
          <w:tcPr>
            <w:tcW w:w="4040" w:type="dxa"/>
          </w:tcPr>
          <w:p w14:paraId="7B7FE672" w14:textId="5FB86632" w:rsidR="0026661F" w:rsidRDefault="00E0638E" w:rsidP="0026661F">
            <w:pPr>
              <w:rPr>
                <w:rFonts w:cstheme="minorHAnsi"/>
                <w:lang w:val="en-US"/>
              </w:rPr>
            </w:pPr>
            <w:hyperlink r:id="rId37" w:history="1">
              <w:r w:rsidR="00E3778B" w:rsidRPr="0031578B">
                <w:rPr>
                  <w:rStyle w:val="Hyperlink"/>
                  <w:rFonts w:cstheme="minorHAnsi"/>
                  <w:lang w:val="en-US"/>
                </w:rPr>
                <w:t>https://www.stclementscep.co.uk/</w:t>
              </w:r>
            </w:hyperlink>
            <w:r w:rsidR="00E3778B">
              <w:rPr>
                <w:rFonts w:cstheme="minorHAnsi"/>
                <w:lang w:val="en-US"/>
              </w:rPr>
              <w:t xml:space="preserve"> </w:t>
            </w:r>
          </w:p>
        </w:tc>
        <w:tc>
          <w:tcPr>
            <w:tcW w:w="650" w:type="dxa"/>
          </w:tcPr>
          <w:p w14:paraId="3D099AB6" w14:textId="4663BE14" w:rsidR="0026661F" w:rsidRDefault="0026661F" w:rsidP="0026661F">
            <w:pPr>
              <w:rPr>
                <w:rFonts w:cstheme="minorHAnsi"/>
                <w:lang w:val="en-US"/>
              </w:rPr>
            </w:pPr>
            <w:r>
              <w:rPr>
                <w:rFonts w:cstheme="minorHAnsi"/>
                <w:lang w:val="en-US"/>
              </w:rPr>
              <w:t>30</w:t>
            </w:r>
          </w:p>
        </w:tc>
      </w:tr>
      <w:tr w:rsidR="002810CC" w14:paraId="584A4D20" w14:textId="77777777" w:rsidTr="000F6A4C">
        <w:trPr>
          <w:trHeight w:val="528"/>
        </w:trPr>
        <w:tc>
          <w:tcPr>
            <w:tcW w:w="2377" w:type="dxa"/>
          </w:tcPr>
          <w:p w14:paraId="2393892B" w14:textId="1D4A42C6" w:rsidR="0026661F" w:rsidRDefault="0026661F" w:rsidP="0026661F">
            <w:r w:rsidRPr="0026661F">
              <w:t>St Georges CE Primary School</w:t>
            </w:r>
          </w:p>
        </w:tc>
        <w:tc>
          <w:tcPr>
            <w:tcW w:w="2863" w:type="dxa"/>
          </w:tcPr>
          <w:p w14:paraId="6E01EE84" w14:textId="1A76507D" w:rsidR="0026661F" w:rsidRPr="005665AA" w:rsidRDefault="0026661F" w:rsidP="0026661F">
            <w:pPr>
              <w:rPr>
                <w:rFonts w:cstheme="minorHAnsi"/>
                <w:lang w:val="en-US"/>
              </w:rPr>
            </w:pPr>
            <w:proofErr w:type="spellStart"/>
            <w:r w:rsidRPr="0026661F">
              <w:rPr>
                <w:rFonts w:cstheme="minorHAnsi"/>
                <w:lang w:val="en-US"/>
              </w:rPr>
              <w:t>Chequers</w:t>
            </w:r>
            <w:proofErr w:type="spellEnd"/>
            <w:r w:rsidRPr="0026661F">
              <w:rPr>
                <w:rFonts w:cstheme="minorHAnsi"/>
                <w:lang w:val="en-US"/>
              </w:rPr>
              <w:t xml:space="preserve"> R</w:t>
            </w:r>
            <w:r>
              <w:rPr>
                <w:rFonts w:cstheme="minorHAnsi"/>
                <w:lang w:val="en-US"/>
              </w:rPr>
              <w:t>oa</w:t>
            </w:r>
            <w:r w:rsidRPr="0026661F">
              <w:rPr>
                <w:rFonts w:cstheme="minorHAnsi"/>
                <w:lang w:val="en-US"/>
              </w:rPr>
              <w:t>d, Minster on Sea, Sheerness</w:t>
            </w:r>
            <w:r w:rsidR="000F6A4C">
              <w:rPr>
                <w:rFonts w:cstheme="minorHAnsi"/>
                <w:lang w:val="en-US"/>
              </w:rPr>
              <w:t>,</w:t>
            </w:r>
            <w:r w:rsidRPr="0026661F">
              <w:rPr>
                <w:rFonts w:cstheme="minorHAnsi"/>
                <w:lang w:val="en-US"/>
              </w:rPr>
              <w:t xml:space="preserve"> ME12 3QU</w:t>
            </w:r>
          </w:p>
        </w:tc>
        <w:tc>
          <w:tcPr>
            <w:tcW w:w="3119" w:type="dxa"/>
          </w:tcPr>
          <w:p w14:paraId="5B284220" w14:textId="09CC8A01" w:rsidR="0026661F" w:rsidRDefault="00E0638E" w:rsidP="0026661F">
            <w:hyperlink r:id="rId38" w:history="1">
              <w:r w:rsidR="00692490" w:rsidRPr="0031578B">
                <w:rPr>
                  <w:rStyle w:val="Hyperlink"/>
                </w:rPr>
                <w:t>office@sgps.aquilatrust.co.uk</w:t>
              </w:r>
            </w:hyperlink>
            <w:r w:rsidR="00692490">
              <w:t xml:space="preserve"> </w:t>
            </w:r>
          </w:p>
        </w:tc>
        <w:tc>
          <w:tcPr>
            <w:tcW w:w="1511" w:type="dxa"/>
          </w:tcPr>
          <w:p w14:paraId="327DAF5A" w14:textId="6993EFC7" w:rsidR="0026661F" w:rsidRPr="005665AA" w:rsidRDefault="00692490" w:rsidP="0026661F">
            <w:pPr>
              <w:rPr>
                <w:rFonts w:cstheme="minorHAnsi"/>
                <w:lang w:val="en-US"/>
              </w:rPr>
            </w:pPr>
            <w:r w:rsidRPr="00692490">
              <w:rPr>
                <w:rFonts w:cstheme="minorHAnsi"/>
                <w:lang w:val="en-US"/>
              </w:rPr>
              <w:t>01795</w:t>
            </w:r>
            <w:r>
              <w:rPr>
                <w:rFonts w:cstheme="minorHAnsi"/>
                <w:lang w:val="en-US"/>
              </w:rPr>
              <w:t xml:space="preserve"> </w:t>
            </w:r>
            <w:r w:rsidRPr="00692490">
              <w:rPr>
                <w:rFonts w:cstheme="minorHAnsi"/>
                <w:lang w:val="en-US"/>
              </w:rPr>
              <w:t>877667</w:t>
            </w:r>
          </w:p>
        </w:tc>
        <w:tc>
          <w:tcPr>
            <w:tcW w:w="4040" w:type="dxa"/>
          </w:tcPr>
          <w:p w14:paraId="68F2A2C5" w14:textId="6BAA1794" w:rsidR="0026661F" w:rsidRDefault="00E0638E" w:rsidP="0026661F">
            <w:pPr>
              <w:rPr>
                <w:rFonts w:cstheme="minorHAnsi"/>
                <w:lang w:val="en-US"/>
              </w:rPr>
            </w:pPr>
            <w:hyperlink r:id="rId39" w:history="1">
              <w:r w:rsidR="00692490" w:rsidRPr="0031578B">
                <w:rPr>
                  <w:rStyle w:val="Hyperlink"/>
                  <w:rFonts w:cstheme="minorHAnsi"/>
                  <w:lang w:val="en-US"/>
                </w:rPr>
                <w:t>https://www.st-georges-sheppey.kent.sch.uk/</w:t>
              </w:r>
            </w:hyperlink>
            <w:r w:rsidR="00692490">
              <w:rPr>
                <w:rFonts w:cstheme="minorHAnsi"/>
                <w:lang w:val="en-US"/>
              </w:rPr>
              <w:t xml:space="preserve"> </w:t>
            </w:r>
          </w:p>
        </w:tc>
        <w:tc>
          <w:tcPr>
            <w:tcW w:w="650" w:type="dxa"/>
          </w:tcPr>
          <w:p w14:paraId="1ABCCE7D" w14:textId="6F6E7A78" w:rsidR="0026661F" w:rsidRDefault="00692490" w:rsidP="0026661F">
            <w:pPr>
              <w:rPr>
                <w:rFonts w:cstheme="minorHAnsi"/>
                <w:lang w:val="en-US"/>
              </w:rPr>
            </w:pPr>
            <w:r>
              <w:rPr>
                <w:rFonts w:cstheme="minorHAnsi"/>
                <w:lang w:val="en-US"/>
              </w:rPr>
              <w:t>60</w:t>
            </w:r>
          </w:p>
        </w:tc>
      </w:tr>
      <w:tr w:rsidR="002810CC" w14:paraId="2C4364A2" w14:textId="77777777" w:rsidTr="000F6A4C">
        <w:trPr>
          <w:trHeight w:val="786"/>
        </w:trPr>
        <w:tc>
          <w:tcPr>
            <w:tcW w:w="2377" w:type="dxa"/>
          </w:tcPr>
          <w:p w14:paraId="14CC1352" w14:textId="166DA03C" w:rsidR="0026661F" w:rsidRDefault="0026661F" w:rsidP="0026661F">
            <w:r>
              <w:t xml:space="preserve">St Laurence-in Thanet Junior Academy </w:t>
            </w:r>
          </w:p>
        </w:tc>
        <w:tc>
          <w:tcPr>
            <w:tcW w:w="2863" w:type="dxa"/>
          </w:tcPr>
          <w:p w14:paraId="740DF1F9" w14:textId="6D2E5587" w:rsidR="0026661F" w:rsidRPr="005665AA" w:rsidRDefault="0026661F" w:rsidP="0026661F">
            <w:pPr>
              <w:rPr>
                <w:rFonts w:cstheme="minorHAnsi"/>
                <w:lang w:val="en-US"/>
              </w:rPr>
            </w:pPr>
            <w:r w:rsidRPr="005665AA">
              <w:rPr>
                <w:rFonts w:cstheme="minorHAnsi"/>
                <w:lang w:val="en-US"/>
              </w:rPr>
              <w:t>Newington R</w:t>
            </w:r>
            <w:r>
              <w:rPr>
                <w:rFonts w:cstheme="minorHAnsi"/>
                <w:lang w:val="en-US"/>
              </w:rPr>
              <w:t>oa</w:t>
            </w:r>
            <w:r w:rsidRPr="005665AA">
              <w:rPr>
                <w:rFonts w:cstheme="minorHAnsi"/>
                <w:lang w:val="en-US"/>
              </w:rPr>
              <w:t xml:space="preserve">d, Newington, </w:t>
            </w:r>
            <w:proofErr w:type="spellStart"/>
            <w:r w:rsidRPr="005665AA">
              <w:rPr>
                <w:rFonts w:cstheme="minorHAnsi"/>
                <w:lang w:val="en-US"/>
              </w:rPr>
              <w:t>Ramsgate</w:t>
            </w:r>
            <w:proofErr w:type="spellEnd"/>
            <w:r w:rsidR="000F6A4C">
              <w:rPr>
                <w:rFonts w:cstheme="minorHAnsi"/>
                <w:lang w:val="en-US"/>
              </w:rPr>
              <w:t>,</w:t>
            </w:r>
            <w:r w:rsidRPr="005665AA">
              <w:rPr>
                <w:rFonts w:cstheme="minorHAnsi"/>
                <w:lang w:val="en-US"/>
              </w:rPr>
              <w:t xml:space="preserve"> CT11 0QX</w:t>
            </w:r>
          </w:p>
        </w:tc>
        <w:tc>
          <w:tcPr>
            <w:tcW w:w="3119" w:type="dxa"/>
          </w:tcPr>
          <w:p w14:paraId="5608DEB5" w14:textId="2EE0D48A" w:rsidR="0026661F" w:rsidRDefault="00E0638E" w:rsidP="0026661F">
            <w:pPr>
              <w:rPr>
                <w:rFonts w:cstheme="minorHAnsi"/>
                <w:lang w:val="en-US"/>
              </w:rPr>
            </w:pPr>
            <w:hyperlink r:id="rId40" w:history="1">
              <w:r w:rsidR="0026661F" w:rsidRPr="001212D8">
                <w:rPr>
                  <w:rStyle w:val="Hyperlink"/>
                  <w:rFonts w:cstheme="minorHAnsi"/>
                  <w:lang w:val="en-US"/>
                </w:rPr>
                <w:t>info@stlaurencejuniors.co.uk</w:t>
              </w:r>
            </w:hyperlink>
            <w:r w:rsidR="0026661F">
              <w:rPr>
                <w:rFonts w:cstheme="minorHAnsi"/>
                <w:lang w:val="en-US"/>
              </w:rPr>
              <w:t xml:space="preserve"> </w:t>
            </w:r>
          </w:p>
        </w:tc>
        <w:tc>
          <w:tcPr>
            <w:tcW w:w="1511" w:type="dxa"/>
          </w:tcPr>
          <w:p w14:paraId="2D54AC55" w14:textId="660E14C2" w:rsidR="0026661F" w:rsidRPr="005665AA" w:rsidRDefault="0026661F" w:rsidP="0026661F">
            <w:pPr>
              <w:rPr>
                <w:rFonts w:cstheme="minorHAnsi"/>
                <w:lang w:val="en-US"/>
              </w:rPr>
            </w:pPr>
            <w:r w:rsidRPr="005665AA">
              <w:rPr>
                <w:rFonts w:cstheme="minorHAnsi"/>
                <w:lang w:val="en-US"/>
              </w:rPr>
              <w:t>01843</w:t>
            </w:r>
            <w:r>
              <w:rPr>
                <w:rFonts w:cstheme="minorHAnsi"/>
                <w:lang w:val="en-US"/>
              </w:rPr>
              <w:t xml:space="preserve"> </w:t>
            </w:r>
            <w:r w:rsidRPr="005665AA">
              <w:rPr>
                <w:rFonts w:cstheme="minorHAnsi"/>
                <w:lang w:val="en-US"/>
              </w:rPr>
              <w:t>592257</w:t>
            </w:r>
          </w:p>
        </w:tc>
        <w:tc>
          <w:tcPr>
            <w:tcW w:w="4040" w:type="dxa"/>
          </w:tcPr>
          <w:p w14:paraId="6F0E177F" w14:textId="280A6515" w:rsidR="0026661F" w:rsidRDefault="00E0638E" w:rsidP="0026661F">
            <w:pPr>
              <w:rPr>
                <w:rFonts w:cstheme="minorHAnsi"/>
                <w:lang w:val="en-US"/>
              </w:rPr>
            </w:pPr>
            <w:hyperlink r:id="rId41" w:history="1">
              <w:r w:rsidR="002810CC" w:rsidRPr="0031578B">
                <w:rPr>
                  <w:rStyle w:val="Hyperlink"/>
                  <w:rFonts w:cstheme="minorHAnsi"/>
                  <w:lang w:val="en-US"/>
                </w:rPr>
                <w:t>https://stlaurencejuniors.co.uk/</w:t>
              </w:r>
            </w:hyperlink>
            <w:r w:rsidR="002810CC">
              <w:rPr>
                <w:rFonts w:cstheme="minorHAnsi"/>
                <w:lang w:val="en-US"/>
              </w:rPr>
              <w:t xml:space="preserve"> </w:t>
            </w:r>
          </w:p>
        </w:tc>
        <w:tc>
          <w:tcPr>
            <w:tcW w:w="650" w:type="dxa"/>
          </w:tcPr>
          <w:p w14:paraId="246405E8" w14:textId="1467D975" w:rsidR="0026661F" w:rsidRDefault="0026661F" w:rsidP="0026661F">
            <w:pPr>
              <w:rPr>
                <w:rFonts w:cstheme="minorHAnsi"/>
                <w:lang w:val="en-US"/>
              </w:rPr>
            </w:pPr>
            <w:r>
              <w:rPr>
                <w:rFonts w:cstheme="minorHAnsi"/>
                <w:lang w:val="en-US"/>
              </w:rPr>
              <w:t>64</w:t>
            </w:r>
          </w:p>
        </w:tc>
      </w:tr>
      <w:tr w:rsidR="002810CC" w14:paraId="359F91E3" w14:textId="77777777" w:rsidTr="000F6A4C">
        <w:trPr>
          <w:trHeight w:val="786"/>
        </w:trPr>
        <w:tc>
          <w:tcPr>
            <w:tcW w:w="2377" w:type="dxa"/>
          </w:tcPr>
          <w:p w14:paraId="4B21899E" w14:textId="5B2F90B2" w:rsidR="0026661F" w:rsidRPr="00BA215D" w:rsidRDefault="0026661F" w:rsidP="0026661F">
            <w:r w:rsidRPr="00C37AA8">
              <w:t>St Mary of Charity CE Primary School</w:t>
            </w:r>
          </w:p>
        </w:tc>
        <w:tc>
          <w:tcPr>
            <w:tcW w:w="2863" w:type="dxa"/>
          </w:tcPr>
          <w:p w14:paraId="60A95574" w14:textId="2594155B" w:rsidR="0026661F" w:rsidRDefault="00692490" w:rsidP="0026661F">
            <w:pPr>
              <w:rPr>
                <w:rFonts w:cstheme="minorHAnsi"/>
                <w:lang w:val="en-US"/>
              </w:rPr>
            </w:pPr>
            <w:r w:rsidRPr="00692490">
              <w:rPr>
                <w:rFonts w:cstheme="minorHAnsi"/>
                <w:lang w:val="en-US"/>
              </w:rPr>
              <w:t>Orchard Pl</w:t>
            </w:r>
            <w:r>
              <w:rPr>
                <w:rFonts w:cstheme="minorHAnsi"/>
                <w:lang w:val="en-US"/>
              </w:rPr>
              <w:t>ace</w:t>
            </w:r>
            <w:r w:rsidRPr="00692490">
              <w:rPr>
                <w:rFonts w:cstheme="minorHAnsi"/>
                <w:lang w:val="en-US"/>
              </w:rPr>
              <w:t xml:space="preserve">, </w:t>
            </w:r>
            <w:proofErr w:type="spellStart"/>
            <w:r w:rsidRPr="00692490">
              <w:rPr>
                <w:rFonts w:cstheme="minorHAnsi"/>
                <w:lang w:val="en-US"/>
              </w:rPr>
              <w:t>Faversham</w:t>
            </w:r>
            <w:proofErr w:type="spellEnd"/>
            <w:r w:rsidR="000F6A4C">
              <w:rPr>
                <w:rFonts w:cstheme="minorHAnsi"/>
                <w:lang w:val="en-US"/>
              </w:rPr>
              <w:t>,</w:t>
            </w:r>
            <w:r w:rsidRPr="00692490">
              <w:rPr>
                <w:rFonts w:cstheme="minorHAnsi"/>
                <w:lang w:val="en-US"/>
              </w:rPr>
              <w:t xml:space="preserve"> ME13 8AP</w:t>
            </w:r>
          </w:p>
        </w:tc>
        <w:tc>
          <w:tcPr>
            <w:tcW w:w="3119" w:type="dxa"/>
          </w:tcPr>
          <w:p w14:paraId="5B4021EC" w14:textId="185D9C22" w:rsidR="0026661F" w:rsidRDefault="00E0638E" w:rsidP="0026661F">
            <w:pPr>
              <w:rPr>
                <w:rFonts w:cstheme="minorHAnsi"/>
                <w:lang w:val="en-US"/>
              </w:rPr>
            </w:pPr>
            <w:hyperlink r:id="rId42" w:history="1">
              <w:r w:rsidR="00692490" w:rsidRPr="0031578B">
                <w:rPr>
                  <w:rStyle w:val="Hyperlink"/>
                  <w:rFonts w:cstheme="minorHAnsi"/>
                  <w:lang w:val="en-US"/>
                </w:rPr>
                <w:t>office@smcs.aquilatrust.co.uk</w:t>
              </w:r>
            </w:hyperlink>
            <w:r w:rsidR="00692490">
              <w:rPr>
                <w:rFonts w:cstheme="minorHAnsi"/>
                <w:lang w:val="en-US"/>
              </w:rPr>
              <w:t xml:space="preserve"> </w:t>
            </w:r>
          </w:p>
        </w:tc>
        <w:tc>
          <w:tcPr>
            <w:tcW w:w="1511" w:type="dxa"/>
          </w:tcPr>
          <w:p w14:paraId="46625252" w14:textId="09890BBC" w:rsidR="0026661F" w:rsidRDefault="00692490" w:rsidP="0026661F">
            <w:pPr>
              <w:rPr>
                <w:rFonts w:cstheme="minorHAnsi"/>
                <w:lang w:val="en-US"/>
              </w:rPr>
            </w:pPr>
            <w:r w:rsidRPr="00692490">
              <w:rPr>
                <w:rFonts w:cstheme="minorHAnsi"/>
                <w:lang w:val="en-US"/>
              </w:rPr>
              <w:t>01795</w:t>
            </w:r>
            <w:r>
              <w:rPr>
                <w:rFonts w:cstheme="minorHAnsi"/>
                <w:lang w:val="en-US"/>
              </w:rPr>
              <w:t xml:space="preserve"> </w:t>
            </w:r>
            <w:r w:rsidRPr="00692490">
              <w:rPr>
                <w:rFonts w:cstheme="minorHAnsi"/>
                <w:lang w:val="en-US"/>
              </w:rPr>
              <w:t>532496</w:t>
            </w:r>
          </w:p>
        </w:tc>
        <w:tc>
          <w:tcPr>
            <w:tcW w:w="4040" w:type="dxa"/>
          </w:tcPr>
          <w:p w14:paraId="4774C39C" w14:textId="0144D42B" w:rsidR="0026661F" w:rsidRDefault="00E0638E" w:rsidP="0026661F">
            <w:pPr>
              <w:rPr>
                <w:rFonts w:cstheme="minorHAnsi"/>
                <w:lang w:val="en-US"/>
              </w:rPr>
            </w:pPr>
            <w:hyperlink r:id="rId43" w:history="1">
              <w:r w:rsidR="00692490" w:rsidRPr="0031578B">
                <w:rPr>
                  <w:rStyle w:val="Hyperlink"/>
                  <w:rFonts w:cstheme="minorHAnsi"/>
                  <w:lang w:val="en-US"/>
                </w:rPr>
                <w:t>https://www.smcschool.co.uk/</w:t>
              </w:r>
            </w:hyperlink>
            <w:r w:rsidR="00692490">
              <w:rPr>
                <w:rFonts w:cstheme="minorHAnsi"/>
                <w:lang w:val="en-US"/>
              </w:rPr>
              <w:t xml:space="preserve"> </w:t>
            </w:r>
          </w:p>
        </w:tc>
        <w:tc>
          <w:tcPr>
            <w:tcW w:w="650" w:type="dxa"/>
          </w:tcPr>
          <w:p w14:paraId="44FCE9BB" w14:textId="42908984" w:rsidR="0026661F" w:rsidRDefault="00692490" w:rsidP="0026661F">
            <w:pPr>
              <w:rPr>
                <w:rFonts w:cstheme="minorHAnsi"/>
                <w:lang w:val="en-US"/>
              </w:rPr>
            </w:pPr>
            <w:r>
              <w:rPr>
                <w:rFonts w:cstheme="minorHAnsi"/>
                <w:lang w:val="en-US"/>
              </w:rPr>
              <w:t>30</w:t>
            </w:r>
          </w:p>
        </w:tc>
      </w:tr>
      <w:tr w:rsidR="002810CC" w14:paraId="52A226E6" w14:textId="77777777" w:rsidTr="000F6A4C">
        <w:trPr>
          <w:trHeight w:val="516"/>
        </w:trPr>
        <w:tc>
          <w:tcPr>
            <w:tcW w:w="2377" w:type="dxa"/>
          </w:tcPr>
          <w:p w14:paraId="7FCE187E" w14:textId="4ACED7ED" w:rsidR="0026661F" w:rsidRPr="00BA215D" w:rsidRDefault="0026661F" w:rsidP="0026661F">
            <w:r w:rsidRPr="00C37AA8">
              <w:t>St Nicholas CE Academy</w:t>
            </w:r>
          </w:p>
        </w:tc>
        <w:tc>
          <w:tcPr>
            <w:tcW w:w="2863" w:type="dxa"/>
          </w:tcPr>
          <w:p w14:paraId="208E8479" w14:textId="3D03FA88" w:rsidR="0026661F" w:rsidRDefault="00692490" w:rsidP="0026661F">
            <w:pPr>
              <w:rPr>
                <w:rFonts w:cstheme="minorHAnsi"/>
                <w:lang w:val="en-US"/>
              </w:rPr>
            </w:pPr>
            <w:r w:rsidRPr="00692490">
              <w:rPr>
                <w:rFonts w:cstheme="minorHAnsi"/>
                <w:lang w:val="en-US"/>
              </w:rPr>
              <w:t>Fairfield R</w:t>
            </w:r>
            <w:r>
              <w:rPr>
                <w:rFonts w:cstheme="minorHAnsi"/>
                <w:lang w:val="en-US"/>
              </w:rPr>
              <w:t>oa</w:t>
            </w:r>
            <w:r w:rsidRPr="00692490">
              <w:rPr>
                <w:rFonts w:cstheme="minorHAnsi"/>
                <w:lang w:val="en-US"/>
              </w:rPr>
              <w:t>d, New Romney</w:t>
            </w:r>
            <w:r w:rsidR="000F6A4C">
              <w:rPr>
                <w:rFonts w:cstheme="minorHAnsi"/>
                <w:lang w:val="en-US"/>
              </w:rPr>
              <w:t>,</w:t>
            </w:r>
            <w:r w:rsidRPr="00692490">
              <w:rPr>
                <w:rFonts w:cstheme="minorHAnsi"/>
                <w:lang w:val="en-US"/>
              </w:rPr>
              <w:t xml:space="preserve"> TN28 8BP</w:t>
            </w:r>
          </w:p>
        </w:tc>
        <w:tc>
          <w:tcPr>
            <w:tcW w:w="3119" w:type="dxa"/>
          </w:tcPr>
          <w:p w14:paraId="167CE29D" w14:textId="18FC0FBB" w:rsidR="0026661F" w:rsidRDefault="00E0638E" w:rsidP="0026661F">
            <w:pPr>
              <w:rPr>
                <w:rFonts w:cstheme="minorHAnsi"/>
                <w:lang w:val="en-US"/>
              </w:rPr>
            </w:pPr>
            <w:hyperlink r:id="rId44" w:history="1">
              <w:r w:rsidR="00692490" w:rsidRPr="0031578B">
                <w:rPr>
                  <w:rStyle w:val="Hyperlink"/>
                  <w:rFonts w:cstheme="minorHAnsi"/>
                  <w:lang w:val="en-US"/>
                </w:rPr>
                <w:t>office@st-nicholas-newromney.kent.sch.uk</w:t>
              </w:r>
            </w:hyperlink>
            <w:r w:rsidR="00692490">
              <w:rPr>
                <w:rFonts w:cstheme="minorHAnsi"/>
                <w:lang w:val="en-US"/>
              </w:rPr>
              <w:t xml:space="preserve"> </w:t>
            </w:r>
          </w:p>
        </w:tc>
        <w:tc>
          <w:tcPr>
            <w:tcW w:w="1511" w:type="dxa"/>
          </w:tcPr>
          <w:p w14:paraId="500E4D8B" w14:textId="21368194" w:rsidR="0026661F" w:rsidRDefault="00692490" w:rsidP="0026661F">
            <w:pPr>
              <w:rPr>
                <w:rFonts w:cstheme="minorHAnsi"/>
                <w:lang w:val="en-US"/>
              </w:rPr>
            </w:pPr>
            <w:r w:rsidRPr="00692490">
              <w:rPr>
                <w:rFonts w:cstheme="minorHAnsi"/>
                <w:lang w:val="en-US"/>
              </w:rPr>
              <w:t>01797</w:t>
            </w:r>
            <w:r w:rsidR="00BF2F57">
              <w:rPr>
                <w:rFonts w:cstheme="minorHAnsi"/>
                <w:lang w:val="en-US"/>
              </w:rPr>
              <w:t xml:space="preserve"> </w:t>
            </w:r>
            <w:r w:rsidRPr="00692490">
              <w:rPr>
                <w:rFonts w:cstheme="minorHAnsi"/>
                <w:lang w:val="en-US"/>
              </w:rPr>
              <w:t>361906</w:t>
            </w:r>
          </w:p>
        </w:tc>
        <w:tc>
          <w:tcPr>
            <w:tcW w:w="4040" w:type="dxa"/>
          </w:tcPr>
          <w:p w14:paraId="332112D9" w14:textId="03F7586D" w:rsidR="0026661F" w:rsidRDefault="00E0638E" w:rsidP="0026661F">
            <w:pPr>
              <w:rPr>
                <w:rFonts w:cstheme="minorHAnsi"/>
                <w:lang w:val="en-US"/>
              </w:rPr>
            </w:pPr>
            <w:hyperlink r:id="rId45" w:history="1">
              <w:r w:rsidR="00692490" w:rsidRPr="0031578B">
                <w:rPr>
                  <w:rStyle w:val="Hyperlink"/>
                  <w:rFonts w:cstheme="minorHAnsi"/>
                  <w:lang w:val="en-US"/>
                </w:rPr>
                <w:t>https://www.st-nicholas-newromney.kent.sch.uk/</w:t>
              </w:r>
            </w:hyperlink>
            <w:r w:rsidR="00692490">
              <w:rPr>
                <w:rFonts w:cstheme="minorHAnsi"/>
                <w:lang w:val="en-US"/>
              </w:rPr>
              <w:t xml:space="preserve"> </w:t>
            </w:r>
          </w:p>
        </w:tc>
        <w:tc>
          <w:tcPr>
            <w:tcW w:w="650" w:type="dxa"/>
          </w:tcPr>
          <w:p w14:paraId="4FC1A34A" w14:textId="2C72AD33" w:rsidR="0026661F" w:rsidRDefault="00692490" w:rsidP="0026661F">
            <w:pPr>
              <w:rPr>
                <w:rFonts w:cstheme="minorHAnsi"/>
                <w:lang w:val="en-US"/>
              </w:rPr>
            </w:pPr>
            <w:r>
              <w:rPr>
                <w:rFonts w:cstheme="minorHAnsi"/>
                <w:lang w:val="en-US"/>
              </w:rPr>
              <w:t>60</w:t>
            </w:r>
          </w:p>
        </w:tc>
      </w:tr>
      <w:tr w:rsidR="002810CC" w14:paraId="22FF7052" w14:textId="77777777" w:rsidTr="000F6A4C">
        <w:trPr>
          <w:trHeight w:val="528"/>
        </w:trPr>
        <w:tc>
          <w:tcPr>
            <w:tcW w:w="2377" w:type="dxa"/>
          </w:tcPr>
          <w:p w14:paraId="4DB0A883" w14:textId="5D014792" w:rsidR="0026661F" w:rsidRPr="00BA215D" w:rsidRDefault="0026661F" w:rsidP="0026661F">
            <w:r w:rsidRPr="00781818">
              <w:t>Temple Ewell CE Primary School</w:t>
            </w:r>
          </w:p>
        </w:tc>
        <w:tc>
          <w:tcPr>
            <w:tcW w:w="2863" w:type="dxa"/>
          </w:tcPr>
          <w:p w14:paraId="0D3D8D8C" w14:textId="5CAF0F44" w:rsidR="0026661F" w:rsidRDefault="0026661F" w:rsidP="0026661F">
            <w:pPr>
              <w:rPr>
                <w:rFonts w:cstheme="minorHAnsi"/>
                <w:lang w:val="en-US"/>
              </w:rPr>
            </w:pPr>
            <w:r w:rsidRPr="005665AA">
              <w:rPr>
                <w:rFonts w:cstheme="minorHAnsi"/>
                <w:lang w:val="en-US"/>
              </w:rPr>
              <w:t xml:space="preserve">3-4 Brookside, Temple </w:t>
            </w:r>
            <w:proofErr w:type="spellStart"/>
            <w:r w:rsidRPr="005665AA">
              <w:rPr>
                <w:rFonts w:cstheme="minorHAnsi"/>
                <w:lang w:val="en-US"/>
              </w:rPr>
              <w:t>Ewell</w:t>
            </w:r>
            <w:proofErr w:type="spellEnd"/>
            <w:r w:rsidRPr="005665AA">
              <w:rPr>
                <w:rFonts w:cstheme="minorHAnsi"/>
                <w:lang w:val="en-US"/>
              </w:rPr>
              <w:t>, Dover</w:t>
            </w:r>
            <w:r w:rsidR="000F6A4C">
              <w:rPr>
                <w:rFonts w:cstheme="minorHAnsi"/>
                <w:lang w:val="en-US"/>
              </w:rPr>
              <w:t>,</w:t>
            </w:r>
            <w:r w:rsidRPr="005665AA">
              <w:rPr>
                <w:rFonts w:cstheme="minorHAnsi"/>
                <w:lang w:val="en-US"/>
              </w:rPr>
              <w:t xml:space="preserve"> CT16 3DT</w:t>
            </w:r>
          </w:p>
        </w:tc>
        <w:tc>
          <w:tcPr>
            <w:tcW w:w="3119" w:type="dxa"/>
          </w:tcPr>
          <w:p w14:paraId="0D6BF32D" w14:textId="728F2950" w:rsidR="0026661F" w:rsidRDefault="00E0638E" w:rsidP="0026661F">
            <w:pPr>
              <w:rPr>
                <w:rFonts w:cstheme="minorHAnsi"/>
                <w:lang w:val="en-US"/>
              </w:rPr>
            </w:pPr>
            <w:hyperlink r:id="rId46" w:history="1">
              <w:r w:rsidR="0026661F" w:rsidRPr="009355E3">
                <w:rPr>
                  <w:rStyle w:val="Hyperlink"/>
                  <w:rFonts w:cstheme="minorHAnsi"/>
                  <w:lang w:val="en-US"/>
                </w:rPr>
                <w:t>headteacher@temple-ewell.kent.sch.uk</w:t>
              </w:r>
            </w:hyperlink>
            <w:r w:rsidR="0026661F">
              <w:rPr>
                <w:rFonts w:cstheme="minorHAnsi"/>
                <w:lang w:val="en-US"/>
              </w:rPr>
              <w:t xml:space="preserve"> </w:t>
            </w:r>
          </w:p>
        </w:tc>
        <w:tc>
          <w:tcPr>
            <w:tcW w:w="1511" w:type="dxa"/>
          </w:tcPr>
          <w:p w14:paraId="015CCB7C" w14:textId="2F7D2C78" w:rsidR="0026661F" w:rsidRDefault="0026661F" w:rsidP="0026661F">
            <w:pPr>
              <w:rPr>
                <w:rFonts w:cstheme="minorHAnsi"/>
                <w:lang w:val="en-US"/>
              </w:rPr>
            </w:pPr>
            <w:r w:rsidRPr="005665AA">
              <w:rPr>
                <w:rFonts w:cstheme="minorHAnsi"/>
                <w:lang w:val="en-US"/>
              </w:rPr>
              <w:t>01304</w:t>
            </w:r>
            <w:r>
              <w:rPr>
                <w:rFonts w:cstheme="minorHAnsi"/>
                <w:lang w:val="en-US"/>
              </w:rPr>
              <w:t xml:space="preserve"> </w:t>
            </w:r>
            <w:r w:rsidRPr="005665AA">
              <w:rPr>
                <w:rFonts w:cstheme="minorHAnsi"/>
                <w:lang w:val="en-US"/>
              </w:rPr>
              <w:t>822665</w:t>
            </w:r>
          </w:p>
        </w:tc>
        <w:tc>
          <w:tcPr>
            <w:tcW w:w="4040" w:type="dxa"/>
          </w:tcPr>
          <w:p w14:paraId="38EB584E" w14:textId="22F50480" w:rsidR="0026661F" w:rsidRDefault="00E0638E" w:rsidP="0026661F">
            <w:pPr>
              <w:rPr>
                <w:rFonts w:cstheme="minorHAnsi"/>
                <w:lang w:val="en-US"/>
              </w:rPr>
            </w:pPr>
            <w:hyperlink r:id="rId47" w:history="1">
              <w:r w:rsidR="00E3778B" w:rsidRPr="0031578B">
                <w:rPr>
                  <w:rStyle w:val="Hyperlink"/>
                  <w:rFonts w:cstheme="minorHAnsi"/>
                  <w:lang w:val="en-US"/>
                </w:rPr>
                <w:t>https://temple-ewell.kent.sch.uk/</w:t>
              </w:r>
            </w:hyperlink>
            <w:r w:rsidR="00E3778B">
              <w:rPr>
                <w:rFonts w:cstheme="minorHAnsi"/>
                <w:lang w:val="en-US"/>
              </w:rPr>
              <w:t xml:space="preserve"> </w:t>
            </w:r>
          </w:p>
        </w:tc>
        <w:tc>
          <w:tcPr>
            <w:tcW w:w="650" w:type="dxa"/>
          </w:tcPr>
          <w:p w14:paraId="5FF7081F" w14:textId="3A6467B5" w:rsidR="0026661F" w:rsidRDefault="0026661F" w:rsidP="0026661F">
            <w:pPr>
              <w:rPr>
                <w:rFonts w:cstheme="minorHAnsi"/>
                <w:lang w:val="en-US"/>
              </w:rPr>
            </w:pPr>
            <w:r>
              <w:rPr>
                <w:rFonts w:cstheme="minorHAnsi"/>
                <w:lang w:val="en-US"/>
              </w:rPr>
              <w:t>20</w:t>
            </w:r>
          </w:p>
        </w:tc>
      </w:tr>
    </w:tbl>
    <w:p w14:paraId="43ED2FE7" w14:textId="77777777" w:rsidR="007979A8" w:rsidRPr="006E134E" w:rsidRDefault="007979A8">
      <w:pPr>
        <w:rPr>
          <w:rFonts w:cstheme="minorHAnsi"/>
          <w:lang w:val="en-US"/>
        </w:rPr>
      </w:pPr>
    </w:p>
    <w:sectPr w:rsidR="007979A8" w:rsidRPr="006E134E" w:rsidSect="0026661F">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29B21" w14:textId="77777777" w:rsidR="00E0638E" w:rsidRDefault="00E0638E" w:rsidP="00325FB4">
      <w:pPr>
        <w:spacing w:line="240" w:lineRule="auto"/>
      </w:pPr>
      <w:r>
        <w:separator/>
      </w:r>
    </w:p>
  </w:endnote>
  <w:endnote w:type="continuationSeparator" w:id="0">
    <w:p w14:paraId="4DA3C65C" w14:textId="77777777" w:rsidR="00E0638E" w:rsidRDefault="00E0638E" w:rsidP="00325FB4">
      <w:pPr>
        <w:spacing w:line="240" w:lineRule="auto"/>
      </w:pPr>
      <w:r>
        <w:continuationSeparator/>
      </w:r>
    </w:p>
  </w:endnote>
  <w:endnote w:type="continuationNotice" w:id="1">
    <w:p w14:paraId="010B0565" w14:textId="77777777" w:rsidR="00E0638E" w:rsidRDefault="00E063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buntu">
    <w:altName w:val="Cambria"/>
    <w:charset w:val="00"/>
    <w:family w:val="swiss"/>
    <w:pitch w:val="variable"/>
    <w:sig w:usb0="00000001" w:usb1="5000205B" w:usb2="00000000" w:usb3="00000000" w:csb0="0000009F" w:csb1="00000000"/>
  </w:font>
  <w:font w:name="Ubuntu-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518946"/>
      <w:docPartObj>
        <w:docPartGallery w:val="Page Numbers (Bottom of Page)"/>
        <w:docPartUnique/>
      </w:docPartObj>
    </w:sdtPr>
    <w:sdtEndPr>
      <w:rPr>
        <w:noProof/>
      </w:rPr>
    </w:sdtEndPr>
    <w:sdtContent>
      <w:p w14:paraId="15BB04E0" w14:textId="47D2D0E5" w:rsidR="000E09D9" w:rsidRDefault="000E09D9">
        <w:pPr>
          <w:pStyle w:val="Footer"/>
        </w:pPr>
        <w:r>
          <w:fldChar w:fldCharType="begin"/>
        </w:r>
        <w:r>
          <w:instrText xml:space="preserve"> PAGE   \* MERGEFORMAT </w:instrText>
        </w:r>
        <w:r>
          <w:fldChar w:fldCharType="separate"/>
        </w:r>
        <w:r w:rsidR="005F114C">
          <w:rPr>
            <w:noProof/>
          </w:rPr>
          <w:t>3</w:t>
        </w:r>
        <w:r>
          <w:rPr>
            <w:noProof/>
          </w:rPr>
          <w:fldChar w:fldCharType="end"/>
        </w:r>
      </w:p>
    </w:sdtContent>
  </w:sdt>
  <w:p w14:paraId="7D92539D" w14:textId="77777777" w:rsidR="000E09D9" w:rsidRDefault="000E09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F664A" w14:textId="77777777" w:rsidR="00E0638E" w:rsidRDefault="00E0638E" w:rsidP="00325FB4">
      <w:pPr>
        <w:spacing w:line="240" w:lineRule="auto"/>
      </w:pPr>
      <w:r>
        <w:separator/>
      </w:r>
    </w:p>
  </w:footnote>
  <w:footnote w:type="continuationSeparator" w:id="0">
    <w:p w14:paraId="1BEBBE17" w14:textId="77777777" w:rsidR="00E0638E" w:rsidRDefault="00E0638E" w:rsidP="00325FB4">
      <w:pPr>
        <w:spacing w:line="240" w:lineRule="auto"/>
      </w:pPr>
      <w:r>
        <w:continuationSeparator/>
      </w:r>
    </w:p>
  </w:footnote>
  <w:footnote w:type="continuationNotice" w:id="1">
    <w:p w14:paraId="0F95B42A" w14:textId="77777777" w:rsidR="00E0638E" w:rsidRDefault="00E0638E">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4139A" w14:textId="77777777" w:rsidR="00777265" w:rsidRPr="00F04DDC" w:rsidRDefault="00777265" w:rsidP="00F04DDC">
    <w:pPr>
      <w:spacing w:line="240" w:lineRule="auto"/>
      <w:jc w:val="left"/>
      <w:rPr>
        <w:rFonts w:ascii="Ubuntu" w:eastAsia="Times New Roman" w:hAnsi="Ubuntu" w:cs="Times New Roman"/>
        <w:i/>
        <w:sz w:val="16"/>
        <w:szCs w:val="16"/>
        <w:lang w:eastAsia="en-GB"/>
      </w:rPr>
    </w:pPr>
    <w:r w:rsidRPr="00F04DDC">
      <w:rPr>
        <w:rFonts w:ascii="Calibri" w:eastAsia="Times New Roman" w:hAnsi="Calibri" w:cs="Times New Roman"/>
        <w:noProof/>
        <w:lang w:eastAsia="en-GB"/>
      </w:rPr>
      <w:drawing>
        <wp:anchor distT="0" distB="0" distL="114300" distR="114300" simplePos="0" relativeHeight="251657216" behindDoc="1" locked="0" layoutInCell="1" allowOverlap="1" wp14:anchorId="13B41C25" wp14:editId="6685A145">
          <wp:simplePos x="0" y="0"/>
          <wp:positionH relativeFrom="column">
            <wp:posOffset>7061835</wp:posOffset>
          </wp:positionH>
          <wp:positionV relativeFrom="paragraph">
            <wp:posOffset>-256540</wp:posOffset>
          </wp:positionV>
          <wp:extent cx="2489200" cy="811530"/>
          <wp:effectExtent l="0" t="0" r="6350" b="7620"/>
          <wp:wrapTight wrapText="bothSides">
            <wp:wrapPolygon edited="0">
              <wp:start x="0" y="0"/>
              <wp:lineTo x="0" y="21296"/>
              <wp:lineTo x="21490" y="21296"/>
              <wp:lineTo x="21490" y="0"/>
              <wp:lineTo x="0" y="0"/>
            </wp:wrapPolygon>
          </wp:wrapTight>
          <wp:docPr id="1" name="Picture 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4DDC">
      <w:rPr>
        <w:rFonts w:ascii="Ubuntu" w:eastAsia="Times New Roman" w:hAnsi="Ubuntu" w:cs="Times New Roman"/>
        <w:i/>
        <w:sz w:val="16"/>
        <w:szCs w:val="16"/>
        <w:lang w:eastAsia="en-GB"/>
      </w:rPr>
      <w:t>‘They will soar on wings like eagles …’</w:t>
    </w:r>
  </w:p>
  <w:p w14:paraId="6E00B4B6" w14:textId="77777777" w:rsidR="00777265" w:rsidRPr="00F04DDC" w:rsidRDefault="00777265" w:rsidP="00F04DDC">
    <w:pPr>
      <w:spacing w:line="240" w:lineRule="auto"/>
      <w:jc w:val="left"/>
      <w:rPr>
        <w:rFonts w:ascii="Ubuntu" w:eastAsia="Times New Roman" w:hAnsi="Ubuntu" w:cs="Times New Roman"/>
        <w:sz w:val="16"/>
        <w:szCs w:val="16"/>
        <w:lang w:eastAsia="en-GB"/>
      </w:rPr>
    </w:pPr>
    <w:r w:rsidRPr="00F04DDC">
      <w:rPr>
        <w:rFonts w:ascii="Ubuntu" w:eastAsia="Times New Roman" w:hAnsi="Ubuntu" w:cs="Times New Roman"/>
        <w:sz w:val="16"/>
        <w:szCs w:val="16"/>
        <w:lang w:eastAsia="en-GB"/>
      </w:rPr>
      <w:t>Isaiah 40:31</w:t>
    </w:r>
  </w:p>
  <w:p w14:paraId="2C21AC0B" w14:textId="77777777" w:rsidR="00777265" w:rsidRPr="00F04DDC" w:rsidRDefault="00777265" w:rsidP="00F04DDC">
    <w:pPr>
      <w:spacing w:line="240" w:lineRule="auto"/>
      <w:jc w:val="left"/>
      <w:rPr>
        <w:rFonts w:ascii="Ubuntu" w:eastAsia="Times New Roman" w:hAnsi="Ubuntu" w:cs="Times New Roman"/>
        <w:sz w:val="20"/>
        <w:szCs w:val="20"/>
      </w:rPr>
    </w:pPr>
    <w:r w:rsidRPr="00F04DDC">
      <w:rPr>
        <w:rFonts w:ascii="Ubuntu" w:eastAsia="Times New Roman" w:hAnsi="Ubuntu" w:cs="Ubuntu"/>
        <w:color w:val="1A1A1A"/>
        <w:sz w:val="16"/>
        <w:szCs w:val="16"/>
      </w:rPr>
      <w:t xml:space="preserve">  </w:t>
    </w:r>
  </w:p>
  <w:p w14:paraId="22D1FAA3" w14:textId="77777777" w:rsidR="00777265" w:rsidRPr="00F04DDC" w:rsidRDefault="00777265" w:rsidP="00F04DDC">
    <w:pPr>
      <w:tabs>
        <w:tab w:val="center" w:pos="4513"/>
        <w:tab w:val="right" w:pos="9026"/>
      </w:tabs>
      <w:spacing w:line="240" w:lineRule="auto"/>
      <w:jc w:val="left"/>
      <w:rPr>
        <w:rFonts w:ascii="Calibri" w:eastAsia="Times New Roman" w:hAnsi="Calibri" w:cs="Times New Roman"/>
        <w:color w:val="1D62AB"/>
      </w:rPr>
    </w:pPr>
    <w:r w:rsidRPr="00F04DDC">
      <w:rPr>
        <w:rFonts w:ascii="Ubuntu" w:eastAsia="Times New Roman" w:hAnsi="Ubuntu" w:cs="Ubuntu-Bold"/>
        <w:b/>
        <w:bCs/>
        <w:color w:val="1D62AB"/>
        <w:spacing w:val="14"/>
        <w:sz w:val="18"/>
        <w:szCs w:val="18"/>
        <w:lang w:eastAsia="en-GB"/>
      </w:rPr>
      <w:t>collaborate</w:t>
    </w:r>
    <w:r w:rsidRPr="00F04DDC">
      <w:rPr>
        <w:rFonts w:ascii="Ubuntu" w:eastAsia="Times New Roman" w:hAnsi="Ubuntu" w:cs="Ubuntu"/>
        <w:b/>
        <w:color w:val="1D62AB"/>
        <w:spacing w:val="14"/>
        <w:sz w:val="18"/>
        <w:szCs w:val="18"/>
        <w:lang w:eastAsia="en-GB"/>
      </w:rPr>
      <w:t xml:space="preserve"> | </w:t>
    </w:r>
    <w:r w:rsidRPr="00F04DDC">
      <w:rPr>
        <w:rFonts w:ascii="Ubuntu" w:eastAsia="Times New Roman" w:hAnsi="Ubuntu" w:cs="Ubuntu-Bold"/>
        <w:b/>
        <w:bCs/>
        <w:color w:val="1D62AB"/>
        <w:spacing w:val="14"/>
        <w:sz w:val="18"/>
        <w:szCs w:val="18"/>
        <w:lang w:eastAsia="en-GB"/>
      </w:rPr>
      <w:t>enrich</w:t>
    </w:r>
    <w:r w:rsidRPr="00F04DDC">
      <w:rPr>
        <w:rFonts w:ascii="Ubuntu" w:eastAsia="Times New Roman" w:hAnsi="Ubuntu" w:cs="Ubuntu"/>
        <w:b/>
        <w:color w:val="1D62AB"/>
        <w:spacing w:val="14"/>
        <w:sz w:val="18"/>
        <w:szCs w:val="18"/>
        <w:lang w:eastAsia="en-GB"/>
      </w:rPr>
      <w:t xml:space="preserve"> | trust |</w:t>
    </w:r>
    <w:r w:rsidRPr="00F04DDC">
      <w:rPr>
        <w:rFonts w:ascii="Ubuntu" w:eastAsia="Times New Roman" w:hAnsi="Ubuntu" w:cs="Ubuntu-Bold"/>
        <w:b/>
        <w:bCs/>
        <w:color w:val="1D62AB"/>
        <w:spacing w:val="14"/>
        <w:sz w:val="18"/>
        <w:szCs w:val="18"/>
        <w:lang w:eastAsia="en-GB"/>
      </w:rPr>
      <w:t xml:space="preserve"> innovate</w:t>
    </w:r>
    <w:r w:rsidRPr="00F04DDC">
      <w:rPr>
        <w:rFonts w:ascii="Ubuntu" w:eastAsia="Times New Roman" w:hAnsi="Ubuntu" w:cs="Ubuntu"/>
        <w:b/>
        <w:color w:val="1D62AB"/>
        <w:spacing w:val="14"/>
        <w:sz w:val="18"/>
        <w:szCs w:val="18"/>
        <w:lang w:eastAsia="en-GB"/>
      </w:rPr>
      <w:t xml:space="preserve"> |</w:t>
    </w:r>
    <w:r w:rsidRPr="00F04DDC">
      <w:rPr>
        <w:rFonts w:ascii="Ubuntu" w:eastAsia="Times New Roman" w:hAnsi="Ubuntu" w:cs="Ubuntu-Bold"/>
        <w:b/>
        <w:bCs/>
        <w:color w:val="1D62AB"/>
        <w:spacing w:val="14"/>
        <w:sz w:val="18"/>
        <w:szCs w:val="18"/>
        <w:lang w:eastAsia="en-GB"/>
      </w:rPr>
      <w:t xml:space="preserve"> aspire</w:t>
    </w:r>
    <w:r w:rsidRPr="00F04DDC">
      <w:rPr>
        <w:rFonts w:ascii="Ubuntu" w:eastAsia="Times New Roman" w:hAnsi="Ubuntu" w:cs="Ubuntu"/>
        <w:b/>
        <w:color w:val="1D62AB"/>
        <w:spacing w:val="14"/>
        <w:sz w:val="18"/>
        <w:szCs w:val="18"/>
        <w:lang w:eastAsia="en-GB"/>
      </w:rPr>
      <w:t xml:space="preserve"> |</w:t>
    </w:r>
    <w:r w:rsidR="00E0638E">
      <w:rPr>
        <w:rFonts w:ascii="Calibri" w:eastAsia="Times New Roman" w:hAnsi="Calibri" w:cs="Times New Roman"/>
        <w:noProof/>
        <w:color w:val="1D62AB"/>
        <w:lang w:eastAsia="en-GB"/>
      </w:rPr>
      <w:pict w14:anchorId="6C891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2125" o:spid="_x0000_s2050" type="#_x0000_t75" style="position:absolute;margin-left:74.25pt;margin-top:36.9pt;width:600.35pt;height:600.35pt;z-index:-251658240;mso-position-horizontal-relative:margin;mso-position-vertical-relative:margin" o:allowincell="f">
          <v:imagedata r:id="rId2" o:title="emblem_blue" gain="17039f" blacklevel="25559f"/>
          <w10:wrap anchorx="margin" anchory="margin"/>
        </v:shape>
      </w:pict>
    </w:r>
    <w:r w:rsidRPr="00F04DDC">
      <w:rPr>
        <w:rFonts w:ascii="Ubuntu" w:eastAsia="Times New Roman" w:hAnsi="Ubuntu" w:cs="Ubuntu-Bold"/>
        <w:b/>
        <w:bCs/>
        <w:color w:val="1D62AB"/>
        <w:spacing w:val="14"/>
        <w:sz w:val="18"/>
        <w:szCs w:val="18"/>
        <w:lang w:eastAsia="en-GB"/>
      </w:rPr>
      <w:t>nurture</w:t>
    </w:r>
  </w:p>
  <w:p w14:paraId="61E3A7A5" w14:textId="77777777" w:rsidR="00777265" w:rsidRDefault="007772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7362"/>
    <w:multiLevelType w:val="hybridMultilevel"/>
    <w:tmpl w:val="80BE6C82"/>
    <w:lvl w:ilvl="0" w:tplc="10200644">
      <w:start w:val="1"/>
      <w:numFmt w:val="bullet"/>
      <w:lvlText w:val="•"/>
      <w:lvlJc w:val="left"/>
      <w:pPr>
        <w:ind w:left="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127BE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643D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4238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B2F62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0E7AC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804F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64F5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EC948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154D21"/>
    <w:multiLevelType w:val="hybridMultilevel"/>
    <w:tmpl w:val="52F62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C08C4"/>
    <w:multiLevelType w:val="hybridMultilevel"/>
    <w:tmpl w:val="E04A31A0"/>
    <w:lvl w:ilvl="0" w:tplc="B92A2956">
      <w:numFmt w:val="bullet"/>
      <w:lvlText w:val="•"/>
      <w:lvlJc w:val="left"/>
      <w:pPr>
        <w:ind w:left="1080" w:hanging="72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D66DA"/>
    <w:multiLevelType w:val="hybridMultilevel"/>
    <w:tmpl w:val="278E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E5F84"/>
    <w:multiLevelType w:val="hybridMultilevel"/>
    <w:tmpl w:val="45DEE8A8"/>
    <w:lvl w:ilvl="0" w:tplc="FD6E32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0E43D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8021C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F6EA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DA82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26797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843E3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3AAEF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88EE5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D12FAC"/>
    <w:multiLevelType w:val="hybridMultilevel"/>
    <w:tmpl w:val="50EA8F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32C7CE8"/>
    <w:multiLevelType w:val="hybridMultilevel"/>
    <w:tmpl w:val="6A02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92F2E"/>
    <w:multiLevelType w:val="hybridMultilevel"/>
    <w:tmpl w:val="70F2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B2F23"/>
    <w:multiLevelType w:val="hybridMultilevel"/>
    <w:tmpl w:val="FE72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C4CBF"/>
    <w:multiLevelType w:val="hybridMultilevel"/>
    <w:tmpl w:val="1270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33756C"/>
    <w:multiLevelType w:val="hybridMultilevel"/>
    <w:tmpl w:val="E514EFD0"/>
    <w:lvl w:ilvl="0" w:tplc="08090001">
      <w:start w:val="1"/>
      <w:numFmt w:val="bullet"/>
      <w:lvlText w:val=""/>
      <w:lvlJc w:val="left"/>
      <w:pPr>
        <w:ind w:left="-223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792" w:hanging="360"/>
      </w:pPr>
      <w:rPr>
        <w:rFonts w:ascii="Wingdings" w:hAnsi="Wingdings" w:hint="default"/>
      </w:rPr>
    </w:lvl>
    <w:lvl w:ilvl="3" w:tplc="08090001" w:tentative="1">
      <w:start w:val="1"/>
      <w:numFmt w:val="bullet"/>
      <w:lvlText w:val=""/>
      <w:lvlJc w:val="left"/>
      <w:pPr>
        <w:ind w:left="-72" w:hanging="360"/>
      </w:pPr>
      <w:rPr>
        <w:rFonts w:ascii="Symbol" w:hAnsi="Symbol" w:hint="default"/>
      </w:rPr>
    </w:lvl>
    <w:lvl w:ilvl="4" w:tplc="08090003" w:tentative="1">
      <w:start w:val="1"/>
      <w:numFmt w:val="bullet"/>
      <w:lvlText w:val="o"/>
      <w:lvlJc w:val="left"/>
      <w:pPr>
        <w:ind w:left="648" w:hanging="360"/>
      </w:pPr>
      <w:rPr>
        <w:rFonts w:ascii="Courier New" w:hAnsi="Courier New" w:cs="Courier New" w:hint="default"/>
      </w:rPr>
    </w:lvl>
    <w:lvl w:ilvl="5" w:tplc="08090005" w:tentative="1">
      <w:start w:val="1"/>
      <w:numFmt w:val="bullet"/>
      <w:lvlText w:val=""/>
      <w:lvlJc w:val="left"/>
      <w:pPr>
        <w:ind w:left="1368" w:hanging="360"/>
      </w:pPr>
      <w:rPr>
        <w:rFonts w:ascii="Wingdings" w:hAnsi="Wingdings" w:hint="default"/>
      </w:rPr>
    </w:lvl>
    <w:lvl w:ilvl="6" w:tplc="08090001" w:tentative="1">
      <w:start w:val="1"/>
      <w:numFmt w:val="bullet"/>
      <w:lvlText w:val=""/>
      <w:lvlJc w:val="left"/>
      <w:pPr>
        <w:ind w:left="2088" w:hanging="360"/>
      </w:pPr>
      <w:rPr>
        <w:rFonts w:ascii="Symbol" w:hAnsi="Symbol" w:hint="default"/>
      </w:rPr>
    </w:lvl>
    <w:lvl w:ilvl="7" w:tplc="08090003" w:tentative="1">
      <w:start w:val="1"/>
      <w:numFmt w:val="bullet"/>
      <w:lvlText w:val="o"/>
      <w:lvlJc w:val="left"/>
      <w:pPr>
        <w:ind w:left="2808" w:hanging="360"/>
      </w:pPr>
      <w:rPr>
        <w:rFonts w:ascii="Courier New" w:hAnsi="Courier New" w:cs="Courier New" w:hint="default"/>
      </w:rPr>
    </w:lvl>
    <w:lvl w:ilvl="8" w:tplc="08090005" w:tentative="1">
      <w:start w:val="1"/>
      <w:numFmt w:val="bullet"/>
      <w:lvlText w:val=""/>
      <w:lvlJc w:val="left"/>
      <w:pPr>
        <w:ind w:left="3528" w:hanging="360"/>
      </w:pPr>
      <w:rPr>
        <w:rFonts w:ascii="Wingdings" w:hAnsi="Wingdings" w:hint="default"/>
      </w:rPr>
    </w:lvl>
  </w:abstractNum>
  <w:abstractNum w:abstractNumId="11" w15:restartNumberingAfterBreak="0">
    <w:nsid w:val="64A977C7"/>
    <w:multiLevelType w:val="hybridMultilevel"/>
    <w:tmpl w:val="B954744A"/>
    <w:lvl w:ilvl="0" w:tplc="08090001">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num w:numId="1">
    <w:abstractNumId w:val="6"/>
  </w:num>
  <w:num w:numId="2">
    <w:abstractNumId w:val="7"/>
  </w:num>
  <w:num w:numId="3">
    <w:abstractNumId w:val="10"/>
  </w:num>
  <w:num w:numId="4">
    <w:abstractNumId w:val="3"/>
  </w:num>
  <w:num w:numId="5">
    <w:abstractNumId w:val="5"/>
  </w:num>
  <w:num w:numId="6">
    <w:abstractNumId w:val="4"/>
  </w:num>
  <w:num w:numId="7">
    <w:abstractNumId w:val="0"/>
  </w:num>
  <w:num w:numId="8">
    <w:abstractNumId w:val="11"/>
  </w:num>
  <w:num w:numId="9">
    <w:abstractNumId w:val="1"/>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3M7QwNjY0NjQ1NDVW0lEKTi0uzszPAymwrAUAhihjHSwAAAA="/>
  </w:docVars>
  <w:rsids>
    <w:rsidRoot w:val="00AC0BD7"/>
    <w:rsid w:val="00016EF1"/>
    <w:rsid w:val="00030646"/>
    <w:rsid w:val="00066DE8"/>
    <w:rsid w:val="000855F1"/>
    <w:rsid w:val="000A6D66"/>
    <w:rsid w:val="000C6914"/>
    <w:rsid w:val="000E09D9"/>
    <w:rsid w:val="000F6A4C"/>
    <w:rsid w:val="00116C45"/>
    <w:rsid w:val="0012490F"/>
    <w:rsid w:val="00187DC3"/>
    <w:rsid w:val="001A44A0"/>
    <w:rsid w:val="001E16DC"/>
    <w:rsid w:val="00233FD6"/>
    <w:rsid w:val="00236BD6"/>
    <w:rsid w:val="00237CF5"/>
    <w:rsid w:val="00264252"/>
    <w:rsid w:val="00265180"/>
    <w:rsid w:val="00265A38"/>
    <w:rsid w:val="0026661F"/>
    <w:rsid w:val="002810CC"/>
    <w:rsid w:val="0028504C"/>
    <w:rsid w:val="00297998"/>
    <w:rsid w:val="0030546E"/>
    <w:rsid w:val="00325FB4"/>
    <w:rsid w:val="003473C1"/>
    <w:rsid w:val="0038337A"/>
    <w:rsid w:val="003932DA"/>
    <w:rsid w:val="00394080"/>
    <w:rsid w:val="0043362C"/>
    <w:rsid w:val="00476C0C"/>
    <w:rsid w:val="0049673B"/>
    <w:rsid w:val="00500352"/>
    <w:rsid w:val="00530FDC"/>
    <w:rsid w:val="00531439"/>
    <w:rsid w:val="0054522E"/>
    <w:rsid w:val="005665AA"/>
    <w:rsid w:val="0058358A"/>
    <w:rsid w:val="0059543D"/>
    <w:rsid w:val="00595FC3"/>
    <w:rsid w:val="005C54C5"/>
    <w:rsid w:val="005F114C"/>
    <w:rsid w:val="006041DD"/>
    <w:rsid w:val="00622265"/>
    <w:rsid w:val="00655D09"/>
    <w:rsid w:val="00692490"/>
    <w:rsid w:val="00694253"/>
    <w:rsid w:val="006E134E"/>
    <w:rsid w:val="006E2495"/>
    <w:rsid w:val="00724815"/>
    <w:rsid w:val="00743F20"/>
    <w:rsid w:val="0075329E"/>
    <w:rsid w:val="007577E8"/>
    <w:rsid w:val="00777265"/>
    <w:rsid w:val="00790487"/>
    <w:rsid w:val="007979A8"/>
    <w:rsid w:val="007A69BE"/>
    <w:rsid w:val="007C43D6"/>
    <w:rsid w:val="007D082F"/>
    <w:rsid w:val="0082005B"/>
    <w:rsid w:val="00824DA6"/>
    <w:rsid w:val="00831FFD"/>
    <w:rsid w:val="008503FF"/>
    <w:rsid w:val="00863A94"/>
    <w:rsid w:val="008E04BE"/>
    <w:rsid w:val="00923E68"/>
    <w:rsid w:val="00947F56"/>
    <w:rsid w:val="00995F37"/>
    <w:rsid w:val="00A315D5"/>
    <w:rsid w:val="00A52A95"/>
    <w:rsid w:val="00A723BA"/>
    <w:rsid w:val="00AA5192"/>
    <w:rsid w:val="00AC0BD7"/>
    <w:rsid w:val="00AD1CED"/>
    <w:rsid w:val="00B46CE2"/>
    <w:rsid w:val="00BF2F57"/>
    <w:rsid w:val="00C137FD"/>
    <w:rsid w:val="00C14445"/>
    <w:rsid w:val="00C40905"/>
    <w:rsid w:val="00CA5A19"/>
    <w:rsid w:val="00CB5605"/>
    <w:rsid w:val="00CC05FF"/>
    <w:rsid w:val="00CF798F"/>
    <w:rsid w:val="00D01F2B"/>
    <w:rsid w:val="00D4315B"/>
    <w:rsid w:val="00D70791"/>
    <w:rsid w:val="00D81F98"/>
    <w:rsid w:val="00DF4498"/>
    <w:rsid w:val="00DF60FA"/>
    <w:rsid w:val="00E0638E"/>
    <w:rsid w:val="00E2197E"/>
    <w:rsid w:val="00E3778B"/>
    <w:rsid w:val="00E7613F"/>
    <w:rsid w:val="00E76BF8"/>
    <w:rsid w:val="00E86F6A"/>
    <w:rsid w:val="00E90C33"/>
    <w:rsid w:val="00EA1BE8"/>
    <w:rsid w:val="00EC504E"/>
    <w:rsid w:val="00EE40AC"/>
    <w:rsid w:val="00EF37E2"/>
    <w:rsid w:val="00F02EAB"/>
    <w:rsid w:val="00F04DDC"/>
    <w:rsid w:val="00F15416"/>
    <w:rsid w:val="00F23FFC"/>
    <w:rsid w:val="00F3366B"/>
    <w:rsid w:val="00F67989"/>
    <w:rsid w:val="00F75E4F"/>
    <w:rsid w:val="00F84549"/>
    <w:rsid w:val="00F85A25"/>
    <w:rsid w:val="00FB2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B991AA"/>
  <w15:docId w15:val="{E0B48F2E-276D-4F29-A9B7-5F2CD333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SSubHeading">
    <w:name w:val="SPS Sub Heading"/>
    <w:basedOn w:val="Normal"/>
    <w:link w:val="SPSSubHeadingChar"/>
    <w:qFormat/>
    <w:rsid w:val="00AC0BD7"/>
    <w:pPr>
      <w:spacing w:line="240" w:lineRule="auto"/>
      <w:jc w:val="left"/>
    </w:pPr>
    <w:rPr>
      <w:rFonts w:ascii="Arial" w:eastAsia="Times New Roman" w:hAnsi="Arial" w:cs="Times New Roman"/>
      <w:b/>
      <w:color w:val="404040"/>
      <w:sz w:val="20"/>
      <w:szCs w:val="20"/>
      <w:lang w:val="en-US"/>
    </w:rPr>
  </w:style>
  <w:style w:type="character" w:customStyle="1" w:styleId="SPSSubHeadingChar">
    <w:name w:val="SPS Sub Heading Char"/>
    <w:link w:val="SPSSubHeading"/>
    <w:rsid w:val="00AC0BD7"/>
    <w:rPr>
      <w:rFonts w:ascii="Arial" w:eastAsia="Times New Roman" w:hAnsi="Arial" w:cs="Times New Roman"/>
      <w:b/>
      <w:color w:val="404040"/>
      <w:sz w:val="20"/>
      <w:szCs w:val="20"/>
      <w:lang w:val="en-US"/>
    </w:rPr>
  </w:style>
  <w:style w:type="paragraph" w:customStyle="1" w:styleId="SPSSectionHeading">
    <w:name w:val="SPS Section Heading"/>
    <w:basedOn w:val="Normal"/>
    <w:link w:val="SPSSectionHeadingChar"/>
    <w:qFormat/>
    <w:rsid w:val="00AC0BD7"/>
    <w:pPr>
      <w:spacing w:line="240" w:lineRule="auto"/>
      <w:jc w:val="both"/>
    </w:pPr>
    <w:rPr>
      <w:rFonts w:ascii="Arial" w:eastAsia="Times New Roman" w:hAnsi="Arial" w:cs="Times New Roman"/>
      <w:b/>
      <w:color w:val="0070C0"/>
      <w:szCs w:val="24"/>
      <w:lang w:val="en-US"/>
    </w:rPr>
  </w:style>
  <w:style w:type="character" w:customStyle="1" w:styleId="SPSSectionHeadingChar">
    <w:name w:val="SPS Section Heading Char"/>
    <w:link w:val="SPSSectionHeading"/>
    <w:rsid w:val="00AC0BD7"/>
    <w:rPr>
      <w:rFonts w:ascii="Arial" w:eastAsia="Times New Roman" w:hAnsi="Arial" w:cs="Times New Roman"/>
      <w:b/>
      <w:color w:val="0070C0"/>
      <w:szCs w:val="24"/>
      <w:lang w:val="en-US"/>
    </w:rPr>
  </w:style>
  <w:style w:type="paragraph" w:customStyle="1" w:styleId="SPSBodyText">
    <w:name w:val="SPS Body Text"/>
    <w:basedOn w:val="Normal"/>
    <w:link w:val="SPSBodyTextChar"/>
    <w:qFormat/>
    <w:rsid w:val="00AC0BD7"/>
    <w:pPr>
      <w:spacing w:line="240" w:lineRule="auto"/>
      <w:jc w:val="both"/>
    </w:pPr>
    <w:rPr>
      <w:rFonts w:ascii="Arial" w:eastAsia="Times New Roman" w:hAnsi="Arial" w:cs="Times New Roman"/>
      <w:color w:val="262626"/>
      <w:sz w:val="20"/>
      <w:szCs w:val="20"/>
      <w:lang w:val="en-US"/>
    </w:rPr>
  </w:style>
  <w:style w:type="character" w:customStyle="1" w:styleId="SPSBodyTextChar">
    <w:name w:val="SPS Body Text Char"/>
    <w:link w:val="SPSBodyText"/>
    <w:rsid w:val="00AC0BD7"/>
    <w:rPr>
      <w:rFonts w:ascii="Arial" w:eastAsia="Times New Roman" w:hAnsi="Arial" w:cs="Times New Roman"/>
      <w:color w:val="262626"/>
      <w:sz w:val="20"/>
      <w:szCs w:val="20"/>
      <w:lang w:val="en-US"/>
    </w:rPr>
  </w:style>
  <w:style w:type="paragraph" w:styleId="Header">
    <w:name w:val="header"/>
    <w:basedOn w:val="Normal"/>
    <w:link w:val="HeaderChar"/>
    <w:uiPriority w:val="99"/>
    <w:unhideWhenUsed/>
    <w:rsid w:val="00325FB4"/>
    <w:pPr>
      <w:tabs>
        <w:tab w:val="center" w:pos="4513"/>
        <w:tab w:val="right" w:pos="9026"/>
      </w:tabs>
      <w:spacing w:line="240" w:lineRule="auto"/>
    </w:pPr>
  </w:style>
  <w:style w:type="character" w:customStyle="1" w:styleId="HeaderChar">
    <w:name w:val="Header Char"/>
    <w:basedOn w:val="DefaultParagraphFont"/>
    <w:link w:val="Header"/>
    <w:uiPriority w:val="99"/>
    <w:rsid w:val="00325FB4"/>
  </w:style>
  <w:style w:type="paragraph" w:styleId="Footer">
    <w:name w:val="footer"/>
    <w:basedOn w:val="Normal"/>
    <w:link w:val="FooterChar"/>
    <w:uiPriority w:val="99"/>
    <w:unhideWhenUsed/>
    <w:rsid w:val="00325FB4"/>
    <w:pPr>
      <w:tabs>
        <w:tab w:val="center" w:pos="4513"/>
        <w:tab w:val="right" w:pos="9026"/>
      </w:tabs>
      <w:spacing w:line="240" w:lineRule="auto"/>
    </w:pPr>
  </w:style>
  <w:style w:type="character" w:customStyle="1" w:styleId="FooterChar">
    <w:name w:val="Footer Char"/>
    <w:basedOn w:val="DefaultParagraphFont"/>
    <w:link w:val="Footer"/>
    <w:uiPriority w:val="99"/>
    <w:rsid w:val="00325FB4"/>
  </w:style>
  <w:style w:type="character" w:styleId="IntenseEmphasis">
    <w:name w:val="Intense Emphasis"/>
    <w:uiPriority w:val="21"/>
    <w:qFormat/>
    <w:rsid w:val="00EF37E2"/>
    <w:rPr>
      <w:b/>
      <w:bCs/>
      <w:i/>
      <w:iCs/>
      <w:color w:val="4F81BD"/>
    </w:rPr>
  </w:style>
  <w:style w:type="paragraph" w:styleId="ListParagraph">
    <w:name w:val="List Paragraph"/>
    <w:basedOn w:val="Normal"/>
    <w:uiPriority w:val="34"/>
    <w:qFormat/>
    <w:rsid w:val="00995F37"/>
    <w:pPr>
      <w:ind w:left="720"/>
      <w:contextualSpacing/>
    </w:pPr>
  </w:style>
  <w:style w:type="table" w:styleId="TableGrid">
    <w:name w:val="Table Grid"/>
    <w:basedOn w:val="TableNormal"/>
    <w:uiPriority w:val="59"/>
    <w:rsid w:val="00C137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6F6A"/>
    <w:rPr>
      <w:color w:val="0000FF" w:themeColor="hyperlink"/>
      <w:u w:val="single"/>
    </w:rPr>
  </w:style>
  <w:style w:type="character" w:customStyle="1" w:styleId="UnresolvedMention">
    <w:name w:val="Unresolved Mention"/>
    <w:basedOn w:val="DefaultParagraphFont"/>
    <w:uiPriority w:val="99"/>
    <w:semiHidden/>
    <w:unhideWhenUsed/>
    <w:rsid w:val="00E86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9713">
      <w:bodyDiv w:val="1"/>
      <w:marLeft w:val="0"/>
      <w:marRight w:val="0"/>
      <w:marTop w:val="0"/>
      <w:marBottom w:val="0"/>
      <w:divBdr>
        <w:top w:val="none" w:sz="0" w:space="0" w:color="auto"/>
        <w:left w:val="none" w:sz="0" w:space="0" w:color="auto"/>
        <w:bottom w:val="none" w:sz="0" w:space="0" w:color="auto"/>
        <w:right w:val="none" w:sz="0" w:space="0" w:color="auto"/>
      </w:divBdr>
    </w:div>
    <w:div w:id="116527043">
      <w:bodyDiv w:val="1"/>
      <w:marLeft w:val="0"/>
      <w:marRight w:val="0"/>
      <w:marTop w:val="0"/>
      <w:marBottom w:val="0"/>
      <w:divBdr>
        <w:top w:val="none" w:sz="0" w:space="0" w:color="auto"/>
        <w:left w:val="none" w:sz="0" w:space="0" w:color="auto"/>
        <w:bottom w:val="none" w:sz="0" w:space="0" w:color="auto"/>
        <w:right w:val="none" w:sz="0" w:space="0" w:color="auto"/>
      </w:divBdr>
    </w:div>
    <w:div w:id="130469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ent.gov.uk/education-and-children/schools/school-places/move-to-a-different-school" TargetMode="External"/><Relationship Id="rId18" Type="http://schemas.openxmlformats.org/officeDocument/2006/relationships/hyperlink" Target="mailto:office@abc.aquilatrust.co.uk" TargetMode="External"/><Relationship Id="rId26" Type="http://schemas.openxmlformats.org/officeDocument/2006/relationships/hyperlink" Target="mailto:office@eastchurch.school" TargetMode="External"/><Relationship Id="rId39" Type="http://schemas.openxmlformats.org/officeDocument/2006/relationships/hyperlink" Target="https://www.st-georges-sheppey.kent.sch.uk/" TargetMode="External"/><Relationship Id="rId21" Type="http://schemas.openxmlformats.org/officeDocument/2006/relationships/hyperlink" Target="https://www.brenzett.kent.sch.uk/" TargetMode="External"/><Relationship Id="rId34" Type="http://schemas.openxmlformats.org/officeDocument/2006/relationships/hyperlink" Target="mailto:office@sandwich-infant.kent.sch.uk" TargetMode="External"/><Relationship Id="rId42" Type="http://schemas.openxmlformats.org/officeDocument/2006/relationships/hyperlink" Target="mailto:office@smcs.aquilatrust.co.uk" TargetMode="External"/><Relationship Id="rId47" Type="http://schemas.openxmlformats.org/officeDocument/2006/relationships/hyperlink" Target="https://temple-ewell.kent.sch.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office@allsouls.kent.sch.uk" TargetMode="External"/><Relationship Id="rId29" Type="http://schemas.openxmlformats.org/officeDocument/2006/relationships/hyperlink" Target="https://www.kenningtonacademy.co.uk/" TargetMode="External"/><Relationship Id="rId11" Type="http://schemas.openxmlformats.org/officeDocument/2006/relationships/image" Target="media/image1.png"/><Relationship Id="rId24" Type="http://schemas.openxmlformats.org/officeDocument/2006/relationships/hyperlink" Target="mailto:office@charltonprimary.school" TargetMode="External"/><Relationship Id="rId32" Type="http://schemas.openxmlformats.org/officeDocument/2006/relationships/hyperlink" Target="mailto:office@reculver.kent.sch.uk" TargetMode="External"/><Relationship Id="rId37" Type="http://schemas.openxmlformats.org/officeDocument/2006/relationships/hyperlink" Target="https://www.stclementscep.co.uk/" TargetMode="External"/><Relationship Id="rId40" Type="http://schemas.openxmlformats.org/officeDocument/2006/relationships/hyperlink" Target="mailto:info@stlaurencejuniors.co.uk" TargetMode="External"/><Relationship Id="rId45" Type="http://schemas.openxmlformats.org/officeDocument/2006/relationships/hyperlink" Target="https://www.st-nicholas-newromney.kent.sch.uk/"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charingschool.org.uk/" TargetMode="External"/><Relationship Id="rId28" Type="http://schemas.openxmlformats.org/officeDocument/2006/relationships/hyperlink" Target="mailto:office@kennington.school" TargetMode="External"/><Relationship Id="rId36" Type="http://schemas.openxmlformats.org/officeDocument/2006/relationships/hyperlink" Target="mailto:office@stclementscep.co.uk"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rchbishopcourtenay.org.uk/" TargetMode="External"/><Relationship Id="rId31" Type="http://schemas.openxmlformats.org/officeDocument/2006/relationships/hyperlink" Target="https://www.kingsnorth.kent.sch.uk/" TargetMode="External"/><Relationship Id="rId44" Type="http://schemas.openxmlformats.org/officeDocument/2006/relationships/hyperlink" Target="mailto:office@st-nicholas-newromney.kent.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office@charing.kent.sch.uk" TargetMode="External"/><Relationship Id="rId27" Type="http://schemas.openxmlformats.org/officeDocument/2006/relationships/hyperlink" Target="https://www.eastchurch.kent.sch.uk/" TargetMode="External"/><Relationship Id="rId30" Type="http://schemas.openxmlformats.org/officeDocument/2006/relationships/hyperlink" Target="mailto:office@kingsnorth.kent.sch.uk" TargetMode="External"/><Relationship Id="rId35" Type="http://schemas.openxmlformats.org/officeDocument/2006/relationships/hyperlink" Target="https://www.sandwich-infant.kent.sch.uk/" TargetMode="External"/><Relationship Id="rId43" Type="http://schemas.openxmlformats.org/officeDocument/2006/relationships/hyperlink" Target="https://www.smcschool.co.uk/"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kent.gov.uk/education-and-children/schools/school-places" TargetMode="External"/><Relationship Id="rId17" Type="http://schemas.openxmlformats.org/officeDocument/2006/relationships/hyperlink" Target="https://www.allsouls.kent.sch.uk/" TargetMode="External"/><Relationship Id="rId25" Type="http://schemas.openxmlformats.org/officeDocument/2006/relationships/hyperlink" Target="https://www.charlton.kent.sch.uk/" TargetMode="External"/><Relationship Id="rId33" Type="http://schemas.openxmlformats.org/officeDocument/2006/relationships/hyperlink" Target="https://www.reculver.kent.sch.uk/" TargetMode="External"/><Relationship Id="rId38" Type="http://schemas.openxmlformats.org/officeDocument/2006/relationships/hyperlink" Target="mailto:office@sgps.aquilatrust.co.uk" TargetMode="External"/><Relationship Id="rId46" Type="http://schemas.openxmlformats.org/officeDocument/2006/relationships/hyperlink" Target="mailto:headteacher@temple-ewell.kent.sch.uk" TargetMode="External"/><Relationship Id="rId20" Type="http://schemas.openxmlformats.org/officeDocument/2006/relationships/hyperlink" Target="mailto:office@brenzett.kent.sch.uk" TargetMode="External"/><Relationship Id="rId41" Type="http://schemas.openxmlformats.org/officeDocument/2006/relationships/hyperlink" Target="https://stlaurencejuniors.co.uk/"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71e678-2729-4bd5-af03-3748b1d5542a">
      <Terms xmlns="http://schemas.microsoft.com/office/infopath/2007/PartnerControls"/>
    </lcf76f155ced4ddcb4097134ff3c332f>
    <TaxCatchAll xmlns="7287617f-3b40-42f2-80ae-b80a28f346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88CA3E3B55104087AA9ECBD22FB780" ma:contentTypeVersion="15" ma:contentTypeDescription="Create a new document." ma:contentTypeScope="" ma:versionID="5c7cca652d1a44cfe65ee541d79e797b">
  <xsd:schema xmlns:xsd="http://www.w3.org/2001/XMLSchema" xmlns:xs="http://www.w3.org/2001/XMLSchema" xmlns:p="http://schemas.microsoft.com/office/2006/metadata/properties" xmlns:ns2="5a71e678-2729-4bd5-af03-3748b1d5542a" xmlns:ns3="7287617f-3b40-42f2-80ae-b80a28f34664" targetNamespace="http://schemas.microsoft.com/office/2006/metadata/properties" ma:root="true" ma:fieldsID="d793d0ef384f0889747ef57f15535c88" ns2:_="" ns3:_="">
    <xsd:import namespace="5a71e678-2729-4bd5-af03-3748b1d5542a"/>
    <xsd:import namespace="7287617f-3b40-42f2-80ae-b80a28f346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1e678-2729-4bd5-af03-3748b1d55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4b32f6-c7f0-419e-a731-5feea419485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87617f-3b40-42f2-80ae-b80a28f346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a5977e-355c-4152-ad9e-c9703cd1d14a}" ma:internalName="TaxCatchAll" ma:showField="CatchAllData" ma:web="7287617f-3b40-42f2-80ae-b80a28f346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D460D-3320-486C-8CD8-A5D6C357E236}">
  <ds:schemaRefs>
    <ds:schemaRef ds:uri="http://schemas.microsoft.com/office/2006/metadata/properties"/>
    <ds:schemaRef ds:uri="http://schemas.microsoft.com/office/infopath/2007/PartnerControls"/>
    <ds:schemaRef ds:uri="5a71e678-2729-4bd5-af03-3748b1d5542a"/>
    <ds:schemaRef ds:uri="7287617f-3b40-42f2-80ae-b80a28f34664"/>
  </ds:schemaRefs>
</ds:datastoreItem>
</file>

<file path=customXml/itemProps2.xml><?xml version="1.0" encoding="utf-8"?>
<ds:datastoreItem xmlns:ds="http://schemas.openxmlformats.org/officeDocument/2006/customXml" ds:itemID="{49677088-DBC6-44C5-AFA3-434344A76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1e678-2729-4bd5-af03-3748b1d5542a"/>
    <ds:schemaRef ds:uri="7287617f-3b40-42f2-80ae-b80a28f34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07460-72DD-461F-A588-D2A5CBAC7D98}">
  <ds:schemaRefs>
    <ds:schemaRef ds:uri="http://schemas.microsoft.com/sharepoint/v3/contenttype/forms"/>
  </ds:schemaRefs>
</ds:datastoreItem>
</file>

<file path=customXml/itemProps4.xml><?xml version="1.0" encoding="utf-8"?>
<ds:datastoreItem xmlns:ds="http://schemas.openxmlformats.org/officeDocument/2006/customXml" ds:itemID="{13C8F6D5-A890-4F94-810D-825884EFF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Wood</dc:creator>
  <cp:lastModifiedBy>S Graham</cp:lastModifiedBy>
  <cp:revision>3</cp:revision>
  <cp:lastPrinted>2023-02-23T15:24:00Z</cp:lastPrinted>
  <dcterms:created xsi:type="dcterms:W3CDTF">2024-02-28T11:26:00Z</dcterms:created>
  <dcterms:modified xsi:type="dcterms:W3CDTF">2024-02-28T11:27:00Z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0x0101009B88CA3E3B55104087AA9ECBD22FB780</vt:lpwstr>
  </property>
  <property fmtid="{D5CDD505-2E9C-101B-9397-08002B2CF9AE}" pid="3" name="MediaServiceImageTags">
    <vt:lpwstr/>
  </property>
</Properties>
</file>